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1623F" w14:textId="249621FC" w:rsidR="0073061C" w:rsidRDefault="0073061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noProof/>
          <w:sz w:val="20"/>
          <w:szCs w:val="20"/>
          <w:lang w:eastAsia="pl-PL"/>
        </w:rPr>
        <w:drawing>
          <wp:anchor distT="0" distB="0" distL="114300" distR="114300" simplePos="0" relativeHeight="251658240" behindDoc="0" locked="0" layoutInCell="1" allowOverlap="1" wp14:anchorId="2A52CA8B" wp14:editId="020E29B8">
            <wp:simplePos x="0" y="0"/>
            <wp:positionH relativeFrom="margin">
              <wp:posOffset>5960110</wp:posOffset>
            </wp:positionH>
            <wp:positionV relativeFrom="margin">
              <wp:posOffset>-264795</wp:posOffset>
            </wp:positionV>
            <wp:extent cx="477520" cy="552450"/>
            <wp:effectExtent l="0" t="0" r="0" b="0"/>
            <wp:wrapSquare wrapText="bothSides"/>
            <wp:docPr id="19690789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DA88D" w14:textId="4A8D2A21" w:rsidR="0073061C" w:rsidRDefault="0073061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DBD4C24" w14:textId="77777777" w:rsidR="0073061C" w:rsidRDefault="0073061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4D13E9E" w14:textId="6A7175B3" w:rsidR="00A8436F" w:rsidRPr="00E43392" w:rsidRDefault="00DB4520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4339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2C7853" w:rsidRPr="00E43392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="0073061C">
        <w:rPr>
          <w:rFonts w:ascii="Arial" w:eastAsia="Times New Roman" w:hAnsi="Arial" w:cs="Arial"/>
          <w:b/>
          <w:sz w:val="20"/>
          <w:szCs w:val="20"/>
          <w:lang w:eastAsia="pl-PL"/>
        </w:rPr>
        <w:t>.1</w:t>
      </w:r>
      <w:r w:rsidR="002C7853" w:rsidRPr="00E4339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6A5BD94F" w14:textId="77777777" w:rsidR="00A8436F" w:rsidRPr="00E43392" w:rsidRDefault="00A8436F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14:paraId="60ACA874" w14:textId="46BB4B40" w:rsidR="00A8436F" w:rsidRPr="00E43392" w:rsidRDefault="002C785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E43392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PARAMETRY TECHNICZNE </w:t>
      </w:r>
    </w:p>
    <w:p w14:paraId="1D1D4F46" w14:textId="0CB0E826" w:rsidR="002C7853" w:rsidRDefault="002C7853" w:rsidP="00F717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806"/>
        <w:gridCol w:w="1134"/>
        <w:gridCol w:w="1199"/>
        <w:gridCol w:w="1891"/>
      </w:tblGrid>
      <w:tr w:rsidR="002C7853" w14:paraId="5C86DC46" w14:textId="555990BE" w:rsidTr="00C763B2">
        <w:trPr>
          <w:trHeight w:val="660"/>
          <w:jc w:val="center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7B62B8" w14:textId="745068F1" w:rsidR="002C7853" w:rsidRPr="002C7853" w:rsidRDefault="002C7853" w:rsidP="00C763B2">
            <w:pPr>
              <w:jc w:val="center"/>
              <w:rPr>
                <w:rFonts w:ascii="Arial" w:hAnsi="Arial" w:cs="Arial"/>
                <w:b/>
                <w:bCs/>
              </w:rPr>
            </w:pPr>
            <w:r w:rsidRPr="002C7853">
              <w:rPr>
                <w:rFonts w:ascii="Arial" w:hAnsi="Arial" w:cs="Arial"/>
                <w:b/>
                <w:bCs/>
              </w:rPr>
              <w:t xml:space="preserve">Centrala alarmowa /sterująca do systemu powiadamiania i syren alarmowych wraz z niżej wymienionymi urządzeniami kompatybilnymi </w:t>
            </w:r>
            <w:r w:rsidR="00A20416">
              <w:rPr>
                <w:rFonts w:ascii="Arial" w:hAnsi="Arial" w:cs="Arial"/>
                <w:b/>
                <w:bCs/>
              </w:rPr>
              <w:br/>
            </w:r>
            <w:r w:rsidRPr="002C7853">
              <w:rPr>
                <w:rFonts w:ascii="Arial" w:hAnsi="Arial" w:cs="Arial"/>
                <w:b/>
                <w:bCs/>
              </w:rPr>
              <w:t>z centralą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0B47F4" w14:textId="77777777" w:rsidR="00C763B2" w:rsidRDefault="00C763B2" w:rsidP="00C763B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37F40E9E" w14:textId="4BD6D737" w:rsidR="002C7853" w:rsidRDefault="00183DAF" w:rsidP="00C763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TAK</w:t>
            </w:r>
          </w:p>
          <w:p w14:paraId="50641161" w14:textId="7AFA0BB9" w:rsidR="00A84183" w:rsidRPr="002C7853" w:rsidRDefault="00A84183" w:rsidP="00C763B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974DE6" w14:textId="56898831" w:rsidR="002C7853" w:rsidRPr="002C7853" w:rsidRDefault="002C7853" w:rsidP="00C763B2">
            <w:pPr>
              <w:jc w:val="center"/>
              <w:rPr>
                <w:rFonts w:ascii="Arial" w:hAnsi="Arial" w:cs="Arial"/>
                <w:b/>
                <w:bCs/>
              </w:rPr>
            </w:pPr>
            <w:r w:rsidRPr="002C7853">
              <w:rPr>
                <w:rFonts w:ascii="Arial" w:hAnsi="Arial" w:cs="Arial"/>
                <w:b/>
                <w:bCs/>
              </w:rPr>
              <w:t>NIE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12A39C" w14:textId="4E64850B" w:rsidR="002C7853" w:rsidRPr="002C7853" w:rsidRDefault="002C7853" w:rsidP="00C763B2">
            <w:pPr>
              <w:jc w:val="center"/>
              <w:rPr>
                <w:rFonts w:ascii="Arial" w:hAnsi="Arial" w:cs="Arial"/>
                <w:b/>
                <w:bCs/>
              </w:rPr>
            </w:pPr>
            <w:r w:rsidRPr="002C7853">
              <w:rPr>
                <w:rFonts w:ascii="Arial" w:hAnsi="Arial" w:cs="Arial"/>
                <w:b/>
                <w:bCs/>
              </w:rPr>
              <w:t xml:space="preserve">PROSZĘ PODAĆ </w:t>
            </w:r>
            <w:r w:rsidR="00C763B2">
              <w:rPr>
                <w:rFonts w:ascii="Arial" w:hAnsi="Arial" w:cs="Arial"/>
                <w:b/>
                <w:bCs/>
              </w:rPr>
              <w:t xml:space="preserve">OPIS, </w:t>
            </w:r>
            <w:r w:rsidRPr="002C7853">
              <w:rPr>
                <w:rFonts w:ascii="Arial" w:hAnsi="Arial" w:cs="Arial"/>
                <w:b/>
                <w:bCs/>
              </w:rPr>
              <w:t>PARAMETRY</w:t>
            </w:r>
            <w:r w:rsidR="00A10134">
              <w:rPr>
                <w:rFonts w:ascii="Arial" w:hAnsi="Arial" w:cs="Arial"/>
                <w:b/>
                <w:bCs/>
              </w:rPr>
              <w:t xml:space="preserve">, MARKĘ, TYP, MODEL </w:t>
            </w:r>
            <w:r w:rsidR="00A10134">
              <w:rPr>
                <w:rFonts w:ascii="Arial" w:hAnsi="Arial" w:cs="Arial"/>
                <w:b/>
                <w:bCs/>
              </w:rPr>
              <w:br/>
            </w:r>
            <w:r w:rsidR="00A10134" w:rsidRPr="00A10134">
              <w:rPr>
                <w:rFonts w:ascii="Arial" w:hAnsi="Arial" w:cs="Arial"/>
                <w:b/>
                <w:bCs/>
              </w:rPr>
              <w:t>/jeżeli dotyczy/</w:t>
            </w:r>
            <w:r w:rsidRPr="00A10134">
              <w:rPr>
                <w:rFonts w:ascii="Arial" w:hAnsi="Arial" w:cs="Arial"/>
              </w:rPr>
              <w:t xml:space="preserve"> </w:t>
            </w:r>
          </w:p>
        </w:tc>
      </w:tr>
      <w:tr w:rsidR="002C7853" w14:paraId="377B07EA" w14:textId="2E1B88AA" w:rsidTr="00C763B2">
        <w:trPr>
          <w:trHeight w:val="1397"/>
          <w:jc w:val="center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4272" w14:textId="77777777" w:rsidR="002C7853" w:rsidRDefault="002C7853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Konstrukcja i obudowa:</w:t>
            </w:r>
          </w:p>
          <w:p w14:paraId="43AAE129" w14:textId="77777777" w:rsidR="002C7853" w:rsidRDefault="002C7853">
            <w:pPr>
              <w:spacing w:after="0" w:line="240" w:lineRule="auto"/>
              <w:jc w:val="both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obudowa skrzyniowa o stopniu ochrony minimum </w:t>
            </w:r>
            <w:r>
              <w:rPr>
                <w:rFonts w:ascii="Arial" w:hAnsi="Arial" w:cs="Arial"/>
                <w:bCs/>
              </w:rPr>
              <w:t>IP54</w:t>
            </w:r>
            <w:r>
              <w:rPr>
                <w:rFonts w:ascii="Arial" w:hAnsi="Arial" w:cs="Arial"/>
              </w:rPr>
              <w:t xml:space="preserve"> lub równoważnym,</w:t>
            </w:r>
          </w:p>
          <w:p w14:paraId="0D8CC241" w14:textId="77777777" w:rsidR="002C7853" w:rsidRDefault="002C7853">
            <w:pPr>
              <w:spacing w:after="0" w:line="240" w:lineRule="auto"/>
              <w:jc w:val="both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przystosowana do montażu naściennego, dachowego lub wolnostojącego,</w:t>
            </w:r>
          </w:p>
          <w:p w14:paraId="6C0501B7" w14:textId="6E43DC33" w:rsidR="002C7853" w:rsidRDefault="002C7853">
            <w:pPr>
              <w:spacing w:after="0" w:line="240" w:lineRule="auto"/>
              <w:jc w:val="both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wykonana z blachy stalowej lub innego materiału </w:t>
            </w:r>
            <w:r w:rsidR="00D339CB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o porównywalnej odporności mechanicznej,</w:t>
            </w:r>
          </w:p>
          <w:p w14:paraId="171FBBF9" w14:textId="77777777" w:rsidR="002C7853" w:rsidRDefault="002C7853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hAnsi="Arial" w:cs="Arial"/>
              </w:rPr>
              <w:t>możliwość plombowania oraz zamknięcia na klucz.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93F3" w14:textId="77777777" w:rsidR="002C7853" w:rsidRDefault="002C7853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B42A" w14:textId="77777777" w:rsidR="002C7853" w:rsidRDefault="002C7853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B84C" w14:textId="77777777" w:rsidR="002C7853" w:rsidRDefault="002C7853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2C7853" w14:paraId="45141CD5" w14:textId="26E933F2" w:rsidTr="00C763B2">
        <w:trPr>
          <w:trHeight w:val="1416"/>
          <w:jc w:val="center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684A" w14:textId="77777777" w:rsidR="002C7853" w:rsidRDefault="002C7853">
            <w:pPr>
              <w:pStyle w:val="Nagwek3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  <w:t>Funkcje i zastosowanie:</w:t>
            </w:r>
          </w:p>
          <w:p w14:paraId="330C8EEA" w14:textId="77777777" w:rsidR="002C7853" w:rsidRDefault="002C7853" w:rsidP="002C7853">
            <w:pPr>
              <w:pStyle w:val="NormalnyWeb"/>
              <w:numPr>
                <w:ilvl w:val="0"/>
                <w:numId w:val="45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urządzenie pełniące funkcję </w:t>
            </w:r>
            <w:r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  <w:t>centrali sterującej systemem alarmowania ludności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,</w:t>
            </w:r>
          </w:p>
          <w:p w14:paraId="03D36B0C" w14:textId="77777777" w:rsidR="002C7853" w:rsidRDefault="002C7853" w:rsidP="002C7853">
            <w:pPr>
              <w:pStyle w:val="NormalnyWeb"/>
              <w:numPr>
                <w:ilvl w:val="0"/>
                <w:numId w:val="45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obsługa </w:t>
            </w:r>
            <w:r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  <w:t>zdalnego i lokalnego sterowania syrenami alarmowymi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,</w:t>
            </w:r>
          </w:p>
          <w:p w14:paraId="60BE5C23" w14:textId="77777777" w:rsidR="002C7853" w:rsidRDefault="002C7853" w:rsidP="002C7853">
            <w:pPr>
              <w:pStyle w:val="NormalnyWeb"/>
              <w:numPr>
                <w:ilvl w:val="0"/>
                <w:numId w:val="45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możliwość przyjmowania sygnałów z wielu źródeł (np. radiowych, przewodowych, cyfrowych),</w:t>
            </w:r>
          </w:p>
          <w:p w14:paraId="01E18E13" w14:textId="77777777" w:rsidR="002C7853" w:rsidRDefault="002C785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obsługa co najmniej </w:t>
            </w:r>
            <w:r>
              <w:rPr>
                <w:rStyle w:val="Pogrubienie"/>
                <w:rFonts w:ascii="Arial" w:hAnsi="Arial" w:cs="Arial"/>
              </w:rPr>
              <w:t>dwóch niezależnych torów nadawczo-odbiorczych</w:t>
            </w:r>
            <w:r>
              <w:rPr>
                <w:rFonts w:ascii="Arial" w:hAnsi="Arial" w:cs="Arial"/>
              </w:rPr>
              <w:t xml:space="preserve"> (redundancja komunikacji).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9E2E" w14:textId="77777777" w:rsidR="002C7853" w:rsidRDefault="002C7853">
            <w:pPr>
              <w:pStyle w:val="Nagwek3"/>
              <w:spacing w:before="0" w:beforeAutospacing="0" w:after="0" w:afterAutospacing="0"/>
              <w:jc w:val="both"/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CAE4" w14:textId="77777777" w:rsidR="002C7853" w:rsidRDefault="002C7853">
            <w:pPr>
              <w:pStyle w:val="Nagwek3"/>
              <w:spacing w:before="0" w:beforeAutospacing="0" w:after="0" w:afterAutospacing="0"/>
              <w:jc w:val="both"/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99F6" w14:textId="77777777" w:rsidR="002C7853" w:rsidRDefault="002C7853">
            <w:pPr>
              <w:pStyle w:val="Nagwek3"/>
              <w:spacing w:before="0" w:beforeAutospacing="0" w:after="0" w:afterAutospacing="0"/>
              <w:jc w:val="both"/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C7853" w14:paraId="1E773DCF" w14:textId="09716469" w:rsidTr="00C763B2">
        <w:trPr>
          <w:trHeight w:val="1848"/>
          <w:jc w:val="center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FE7C" w14:textId="77777777" w:rsidR="002C7853" w:rsidRDefault="002C7853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Centrala powinna:</w:t>
            </w:r>
          </w:p>
          <w:p w14:paraId="1B09A321" w14:textId="77777777" w:rsidR="002C7853" w:rsidRDefault="002C7853" w:rsidP="002C7853">
            <w:pPr>
              <w:pStyle w:val="NormalnyWeb"/>
              <w:numPr>
                <w:ilvl w:val="0"/>
                <w:numId w:val="46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wspierać </w:t>
            </w:r>
            <w:r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  <w:t>co najmniej dwa tryby pracy radiowej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:</w:t>
            </w:r>
          </w:p>
          <w:p w14:paraId="5BC3F8C9" w14:textId="77777777" w:rsidR="002C7853" w:rsidRDefault="002C7853" w:rsidP="002C7853">
            <w:pPr>
              <w:pStyle w:val="NormalnyWeb"/>
              <w:numPr>
                <w:ilvl w:val="1"/>
                <w:numId w:val="46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  <w:t>FDMA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– z podziałem częstotliwościowym,</w:t>
            </w:r>
          </w:p>
          <w:p w14:paraId="082C2205" w14:textId="77777777" w:rsidR="002C7853" w:rsidRDefault="002C7853" w:rsidP="002C7853">
            <w:pPr>
              <w:pStyle w:val="NormalnyWeb"/>
              <w:numPr>
                <w:ilvl w:val="1"/>
                <w:numId w:val="46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  <w:t>TDMA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– z podziałem czasowym,</w:t>
            </w:r>
          </w:p>
          <w:p w14:paraId="2021DBFB" w14:textId="77777777" w:rsidR="002C7853" w:rsidRDefault="002C7853" w:rsidP="002C7853">
            <w:pPr>
              <w:pStyle w:val="NormalnyWeb"/>
              <w:numPr>
                <w:ilvl w:val="0"/>
                <w:numId w:val="46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umożliwiać pracę w cyfrowych standardach transmisji pozwalających na równoległe przesyłanie wielu kanałów komunikacyjnych,</w:t>
            </w:r>
          </w:p>
          <w:p w14:paraId="4E00EE92" w14:textId="77777777" w:rsidR="002C7853" w:rsidRDefault="002C7853" w:rsidP="002C7853">
            <w:pPr>
              <w:pStyle w:val="NormalnyWeb"/>
              <w:numPr>
                <w:ilvl w:val="0"/>
                <w:numId w:val="46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zapewniać kompatybilność z urządzeniami radiowymi pracującymi w tych technologiach.</w:t>
            </w:r>
          </w:p>
          <w:p w14:paraId="14CD2E55" w14:textId="77777777" w:rsidR="002C7853" w:rsidRDefault="002C7853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9C45" w14:textId="77777777" w:rsidR="002C7853" w:rsidRDefault="002C7853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C21E" w14:textId="77777777" w:rsidR="002C7853" w:rsidRDefault="002C7853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D527" w14:textId="77777777" w:rsidR="002C7853" w:rsidRDefault="002C7853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C7853" w14:paraId="43B9F8EA" w14:textId="6C6F1E2B" w:rsidTr="00C763B2">
        <w:trPr>
          <w:trHeight w:val="1420"/>
          <w:jc w:val="center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FA40" w14:textId="77777777" w:rsidR="002C7853" w:rsidRDefault="002C7853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Urządzenie powinno:</w:t>
            </w:r>
          </w:p>
          <w:p w14:paraId="71AF5119" w14:textId="77777777" w:rsidR="002C7853" w:rsidRDefault="002C7853" w:rsidP="002C7853">
            <w:pPr>
              <w:pStyle w:val="NormalnyWeb"/>
              <w:numPr>
                <w:ilvl w:val="0"/>
                <w:numId w:val="47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obsługiwać </w:t>
            </w:r>
            <w:r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  <w:t>połączenia sieciowe IP z możliwością szyfrowania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,</w:t>
            </w:r>
          </w:p>
          <w:p w14:paraId="6DC722D7" w14:textId="77777777" w:rsidR="002C7853" w:rsidRDefault="002C7853" w:rsidP="002C7853">
            <w:pPr>
              <w:pStyle w:val="NormalnyWeb"/>
              <w:numPr>
                <w:ilvl w:val="0"/>
                <w:numId w:val="47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umożliwiać zestawienie bezpiecznych tuneli VPN (np.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IPSec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OpenVPN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lub równoważne),</w:t>
            </w:r>
          </w:p>
          <w:p w14:paraId="0B908E91" w14:textId="77777777" w:rsidR="002C7853" w:rsidRDefault="002C7853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zapewniać ochronę danych zgodną z dobrymi praktykami </w:t>
            </w:r>
            <w:proofErr w:type="spellStart"/>
            <w:r>
              <w:rPr>
                <w:rFonts w:ascii="Arial" w:hAnsi="Arial" w:cs="Arial"/>
              </w:rPr>
              <w:t>cyberbezpieczeństwa</w:t>
            </w:r>
            <w:proofErr w:type="spellEnd"/>
            <w:r>
              <w:rPr>
                <w:rFonts w:ascii="Arial" w:hAnsi="Arial" w:cs="Arial"/>
              </w:rPr>
              <w:t xml:space="preserve"> (szyfrowanie min. 128/256 bitów).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F5A" w14:textId="77777777" w:rsidR="002C7853" w:rsidRDefault="002C7853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315E" w14:textId="77777777" w:rsidR="002C7853" w:rsidRDefault="002C7853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5220" w14:textId="77777777" w:rsidR="002C7853" w:rsidRDefault="002C7853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C7853" w14:paraId="5DAB8326" w14:textId="618C953A" w:rsidTr="00C763B2">
        <w:trPr>
          <w:trHeight w:val="848"/>
          <w:jc w:val="center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F13D" w14:textId="77777777" w:rsidR="002C7853" w:rsidRDefault="002C7853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Centrala powinna zawierać </w:t>
            </w:r>
            <w:r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  <w:t>komputer przemysłowy/modułowy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o parametrach minimalnych:</w:t>
            </w:r>
          </w:p>
          <w:p w14:paraId="16C98EE6" w14:textId="77777777" w:rsidR="002C7853" w:rsidRDefault="002C7853" w:rsidP="002C7853">
            <w:pPr>
              <w:pStyle w:val="NormalnyWeb"/>
              <w:numPr>
                <w:ilvl w:val="0"/>
                <w:numId w:val="4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procesor wielordzeniowy o wydajności min. 1,5 GHz,</w:t>
            </w:r>
          </w:p>
          <w:p w14:paraId="4D7BC9F2" w14:textId="77777777" w:rsidR="002C7853" w:rsidRDefault="002C7853" w:rsidP="002C7853">
            <w:pPr>
              <w:pStyle w:val="NormalnyWeb"/>
              <w:numPr>
                <w:ilvl w:val="0"/>
                <w:numId w:val="4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pamięć RAM min. 2 GB,</w:t>
            </w:r>
          </w:p>
          <w:p w14:paraId="20FF3231" w14:textId="77777777" w:rsidR="002C7853" w:rsidRDefault="002C7853" w:rsidP="002C7853">
            <w:pPr>
              <w:pStyle w:val="NormalnyWeb"/>
              <w:numPr>
                <w:ilvl w:val="0"/>
                <w:numId w:val="4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pamięć masowa min. 16 GB (SSD, Flash lub równoważna),</w:t>
            </w:r>
          </w:p>
          <w:p w14:paraId="79353D24" w14:textId="77777777" w:rsidR="002C7853" w:rsidRDefault="002C7853" w:rsidP="002C7853">
            <w:pPr>
              <w:pStyle w:val="NormalnyWeb"/>
              <w:numPr>
                <w:ilvl w:val="0"/>
                <w:numId w:val="4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system operacyjny typu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embedded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lub dedykowane środowisko sterujące,</w:t>
            </w:r>
          </w:p>
          <w:p w14:paraId="0A7788E4" w14:textId="77777777" w:rsidR="002C7853" w:rsidRDefault="002C7853" w:rsidP="002C7853">
            <w:pPr>
              <w:pStyle w:val="NormalnyWeb"/>
              <w:numPr>
                <w:ilvl w:val="0"/>
                <w:numId w:val="4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złącza komunikacyjne: Ethernet, USB, RS232/RS485 (co najmniej jedno),</w:t>
            </w:r>
          </w:p>
          <w:p w14:paraId="26CB3B37" w14:textId="77777777" w:rsidR="002C7853" w:rsidRDefault="002C7853">
            <w:pPr>
              <w:spacing w:after="0"/>
              <w:ind w:left="36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możliwość montażu na płycie centrali (standard przemysłowy).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248F" w14:textId="77777777" w:rsidR="002C7853" w:rsidRDefault="002C7853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4AE3" w14:textId="77777777" w:rsidR="002C7853" w:rsidRDefault="002C7853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B8CB" w14:textId="77777777" w:rsidR="002C7853" w:rsidRDefault="002C7853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17D31E4D" w14:textId="77777777" w:rsidR="002C7853" w:rsidRDefault="002C7853" w:rsidP="002C7853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523"/>
        <w:gridCol w:w="1276"/>
        <w:gridCol w:w="1260"/>
        <w:gridCol w:w="1971"/>
      </w:tblGrid>
      <w:tr w:rsidR="00B21616" w14:paraId="2654BD9E" w14:textId="0B3719FA" w:rsidTr="00B21616">
        <w:trPr>
          <w:trHeight w:val="1718"/>
        </w:trPr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2D1E" w14:textId="77777777" w:rsidR="00B21616" w:rsidRDefault="00B21616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Centrala powinna zawierać zasilacz:</w:t>
            </w:r>
          </w:p>
          <w:p w14:paraId="015593C5" w14:textId="77777777" w:rsidR="00B21616" w:rsidRDefault="00B21616" w:rsidP="002C7853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przystosowany do zasilania urządzeń 12/24 V DC (w zależności od konfiguracji),</w:t>
            </w:r>
          </w:p>
          <w:p w14:paraId="4B12A510" w14:textId="77777777" w:rsidR="00B21616" w:rsidRDefault="00B21616" w:rsidP="002C7853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 mocy min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. </w:t>
            </w:r>
            <w:r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  <w:t>120 W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,</w:t>
            </w:r>
          </w:p>
          <w:p w14:paraId="25532F02" w14:textId="77777777" w:rsidR="00B21616" w:rsidRDefault="00B21616" w:rsidP="002C7853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 funkcją ładowania akumulatorów,</w:t>
            </w:r>
          </w:p>
          <w:p w14:paraId="033F16A7" w14:textId="77777777" w:rsidR="00B21616" w:rsidRDefault="00B21616" w:rsidP="002C7853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 zabezpieczeniami: przeciwzwarciowym, termicznym i przepięciowym spełniający normy bezpieczeństwa dla urządzeń elektroenergetycznych.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004A" w14:textId="77777777" w:rsidR="00B21616" w:rsidRDefault="00B21616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15E8" w14:textId="77777777" w:rsidR="00B21616" w:rsidRDefault="00B21616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515A" w14:textId="77777777" w:rsidR="00B21616" w:rsidRDefault="00B21616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21616" w14:paraId="5D513F1A" w14:textId="13F9D91E" w:rsidTr="00B21616">
        <w:trPr>
          <w:trHeight w:val="1849"/>
        </w:trPr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0BAD" w14:textId="77777777" w:rsidR="00B21616" w:rsidRDefault="00B21616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Akumulatory:</w:t>
            </w:r>
          </w:p>
          <w:p w14:paraId="08FBBBF3" w14:textId="77777777" w:rsidR="00B21616" w:rsidRDefault="00B21616" w:rsidP="002C7853">
            <w:pPr>
              <w:pStyle w:val="NormalnyWeb"/>
              <w:numPr>
                <w:ilvl w:val="0"/>
                <w:numId w:val="50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akumulatory AGM/VRLA lub równoważne,</w:t>
            </w:r>
          </w:p>
          <w:p w14:paraId="3C66136C" w14:textId="77777777" w:rsidR="00B21616" w:rsidRDefault="00B21616" w:rsidP="002C7853">
            <w:pPr>
              <w:pStyle w:val="NormalnyWeb"/>
              <w:numPr>
                <w:ilvl w:val="0"/>
                <w:numId w:val="50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pojemność </w:t>
            </w:r>
            <w:r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  <w:t>min. 33 Ah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</w:p>
          <w:p w14:paraId="3303EE47" w14:textId="77777777" w:rsidR="00B21616" w:rsidRDefault="00B21616" w:rsidP="002C7853">
            <w:pPr>
              <w:pStyle w:val="NormalnyWeb"/>
              <w:numPr>
                <w:ilvl w:val="0"/>
                <w:numId w:val="50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żywotność projektowa min. 5 lat,</w:t>
            </w:r>
          </w:p>
          <w:p w14:paraId="38D8DDAE" w14:textId="77777777" w:rsidR="00B21616" w:rsidRDefault="00B21616" w:rsidP="002C7853">
            <w:pPr>
              <w:pStyle w:val="NormalnyWeb"/>
              <w:numPr>
                <w:ilvl w:val="0"/>
                <w:numId w:val="50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zapewniające min. </w:t>
            </w:r>
            <w:r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  <w:t>24 h pracy w trybie czuwania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plus wywołanie sygnału alarmowego.</w:t>
            </w:r>
          </w:p>
          <w:p w14:paraId="72BD256A" w14:textId="77777777" w:rsidR="00B21616" w:rsidRDefault="00B21616">
            <w:pPr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D9EB" w14:textId="77777777" w:rsidR="00B21616" w:rsidRDefault="00B21616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2B5A" w14:textId="77777777" w:rsidR="00B21616" w:rsidRDefault="00B21616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B31" w14:textId="77777777" w:rsidR="00B21616" w:rsidRDefault="00B21616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21616" w14:paraId="354D1F7C" w14:textId="09B958F4" w:rsidTr="00B21616">
        <w:trPr>
          <w:trHeight w:val="1708"/>
        </w:trPr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25B" w14:textId="77777777" w:rsidR="00B21616" w:rsidRDefault="00B21616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Mikrofon:</w:t>
            </w:r>
          </w:p>
          <w:p w14:paraId="32A2E4D7" w14:textId="77777777" w:rsidR="00B21616" w:rsidRDefault="00B21616" w:rsidP="002C7853">
            <w:pPr>
              <w:pStyle w:val="NormalnyWeb"/>
              <w:numPr>
                <w:ilvl w:val="0"/>
                <w:numId w:val="51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mikrofon pojemnościowy lub dynamiczny,</w:t>
            </w:r>
          </w:p>
          <w:p w14:paraId="2E31E665" w14:textId="77777777" w:rsidR="00B21616" w:rsidRDefault="00B21616" w:rsidP="002C7853">
            <w:pPr>
              <w:pStyle w:val="NormalnyWeb"/>
              <w:numPr>
                <w:ilvl w:val="0"/>
                <w:numId w:val="51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posiadający złącze kompatybilne z centralą (np. Jack, XLR lub dedykowane wejście audio),</w:t>
            </w:r>
          </w:p>
          <w:p w14:paraId="4B6085CF" w14:textId="77777777" w:rsidR="00B21616" w:rsidRDefault="00B21616" w:rsidP="002C7853">
            <w:pPr>
              <w:pStyle w:val="NormalnyWeb"/>
              <w:numPr>
                <w:ilvl w:val="0"/>
                <w:numId w:val="51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 paśmie przenoszenia min. 100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Hz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– 10 kHz,</w:t>
            </w:r>
          </w:p>
          <w:p w14:paraId="50FA3D3A" w14:textId="77777777" w:rsidR="00B21616" w:rsidRDefault="00B21616" w:rsidP="002C7853">
            <w:pPr>
              <w:pStyle w:val="NormalnyWeb"/>
              <w:numPr>
                <w:ilvl w:val="0"/>
                <w:numId w:val="51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 czułości min. –50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dB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lub równoważnej,</w:t>
            </w:r>
          </w:p>
          <w:p w14:paraId="2B0BAA8B" w14:textId="77777777" w:rsidR="00B21616" w:rsidRDefault="00B21616" w:rsidP="002C7853">
            <w:pPr>
              <w:pStyle w:val="NormalnyWeb"/>
              <w:numPr>
                <w:ilvl w:val="0"/>
                <w:numId w:val="51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 możliwością nadawania komunikatów głosowych przez system syren.</w:t>
            </w:r>
          </w:p>
          <w:p w14:paraId="799A737B" w14:textId="77777777" w:rsidR="00B21616" w:rsidRDefault="00B21616">
            <w:pPr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468D" w14:textId="77777777" w:rsidR="00B21616" w:rsidRDefault="00B21616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8F27" w14:textId="77777777" w:rsidR="00B21616" w:rsidRDefault="00B21616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4FC0" w14:textId="77777777" w:rsidR="00B21616" w:rsidRDefault="00B21616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21616" w14:paraId="04E4C07B" w14:textId="6F7E3AAF" w:rsidTr="00B21616">
        <w:trPr>
          <w:trHeight w:val="2836"/>
        </w:trPr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9DCE" w14:textId="77777777" w:rsidR="00B21616" w:rsidRDefault="00B2161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Oprogramowanie powinno:</w:t>
            </w:r>
          </w:p>
          <w:p w14:paraId="075BC5CD" w14:textId="3C637EAC" w:rsidR="00B21616" w:rsidRDefault="00B21616" w:rsidP="002C7853">
            <w:pPr>
              <w:pStyle w:val="Akapitzlist"/>
              <w:numPr>
                <w:ilvl w:val="0"/>
                <w:numId w:val="5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umożliwiać obsługę funkcji centrali, konfigurację </w:t>
            </w:r>
            <w:r w:rsidR="00D339CB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 monitoring jej stanu,</w:t>
            </w:r>
          </w:p>
          <w:p w14:paraId="66BFF468" w14:textId="77777777" w:rsidR="00B21616" w:rsidRDefault="00B21616" w:rsidP="002C7853">
            <w:pPr>
              <w:pStyle w:val="Akapitzlist"/>
              <w:numPr>
                <w:ilvl w:val="0"/>
                <w:numId w:val="5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działać w systemie Windows/Linux (co najmniej na jednej platformie),</w:t>
            </w:r>
          </w:p>
          <w:p w14:paraId="6D1016B1" w14:textId="77777777" w:rsidR="00B21616" w:rsidRDefault="00B21616" w:rsidP="002C7853">
            <w:pPr>
              <w:pStyle w:val="Akapitzlist"/>
              <w:numPr>
                <w:ilvl w:val="0"/>
                <w:numId w:val="5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obsługiwać połączenia lokalne i zdalne,</w:t>
            </w:r>
          </w:p>
          <w:p w14:paraId="1D436722" w14:textId="77777777" w:rsidR="00B21616" w:rsidRDefault="00B21616" w:rsidP="002C7853">
            <w:pPr>
              <w:pStyle w:val="Akapitzlist"/>
              <w:numPr>
                <w:ilvl w:val="0"/>
                <w:numId w:val="5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oferować licencję użytkownika pozwalającą na instalację na jednym stanowisku komputerowym,</w:t>
            </w:r>
          </w:p>
          <w:p w14:paraId="3DD84D4E" w14:textId="77777777" w:rsidR="00B21616" w:rsidRDefault="00B21616" w:rsidP="002C7853">
            <w:pPr>
              <w:pStyle w:val="Akapitzlist"/>
              <w:numPr>
                <w:ilvl w:val="0"/>
                <w:numId w:val="5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zapewniać funkcje:</w:t>
            </w:r>
          </w:p>
          <w:p w14:paraId="2E1A8DE4" w14:textId="77777777" w:rsidR="00B21616" w:rsidRDefault="00B21616" w:rsidP="002C7853">
            <w:pPr>
              <w:pStyle w:val="Akapitzlist"/>
              <w:numPr>
                <w:ilvl w:val="0"/>
                <w:numId w:val="53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konfigurację alarmów,</w:t>
            </w:r>
          </w:p>
          <w:p w14:paraId="4BC23487" w14:textId="77777777" w:rsidR="00B21616" w:rsidRDefault="00B21616" w:rsidP="002C7853">
            <w:pPr>
              <w:pStyle w:val="Akapitzlist"/>
              <w:numPr>
                <w:ilvl w:val="0"/>
                <w:numId w:val="53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podgląd stanu centrali,</w:t>
            </w:r>
          </w:p>
          <w:p w14:paraId="7465EA91" w14:textId="77777777" w:rsidR="00B21616" w:rsidRDefault="00B21616" w:rsidP="002C7853">
            <w:pPr>
              <w:pStyle w:val="Akapitzlist"/>
              <w:numPr>
                <w:ilvl w:val="0"/>
                <w:numId w:val="53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rejestru zdarzeń, </w:t>
            </w:r>
            <w:r>
              <w:rPr>
                <w:rFonts w:ascii="Arial" w:hAnsi="Arial" w:cs="Arial"/>
                <w:lang w:eastAsia="en-US"/>
              </w:rPr>
              <w:t>testowania i diagnostyki.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F2BB" w14:textId="77777777" w:rsidR="00B21616" w:rsidRDefault="00B2161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BA55" w14:textId="77777777" w:rsidR="00B21616" w:rsidRDefault="00B2161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45C8" w14:textId="77777777" w:rsidR="00B21616" w:rsidRDefault="00B2161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6B8CF47" w14:textId="77777777" w:rsidR="002C7853" w:rsidRDefault="002C7853" w:rsidP="002C7853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23"/>
        <w:gridCol w:w="1276"/>
        <w:gridCol w:w="1279"/>
        <w:gridCol w:w="1952"/>
      </w:tblGrid>
      <w:tr w:rsidR="0002329A" w14:paraId="700D7836" w14:textId="59C54874" w:rsidTr="00C763B2">
        <w:trPr>
          <w:trHeight w:val="2542"/>
          <w:jc w:val="center"/>
        </w:trPr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B129" w14:textId="77777777" w:rsidR="0002329A" w:rsidRDefault="0002329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Radiotelefon powinien:</w:t>
            </w:r>
          </w:p>
          <w:p w14:paraId="683D279E" w14:textId="4FFF66EC" w:rsidR="0002329A" w:rsidRDefault="0002329A" w:rsidP="002C7853">
            <w:pPr>
              <w:pStyle w:val="Akapitzlist"/>
              <w:numPr>
                <w:ilvl w:val="0"/>
                <w:numId w:val="5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pracować w paśmie VHF lub UHF (w zależności </w:t>
            </w:r>
            <w:r w:rsidR="00D339CB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od wymogów użytkownika),</w:t>
            </w:r>
          </w:p>
          <w:p w14:paraId="0D25BB4F" w14:textId="77777777" w:rsidR="0002329A" w:rsidRDefault="0002329A" w:rsidP="002C7853">
            <w:pPr>
              <w:pStyle w:val="Akapitzlist"/>
              <w:numPr>
                <w:ilvl w:val="0"/>
                <w:numId w:val="5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obsługiwać cyfrowe tryby FDMA/TDMA oraz analogowy FM,</w:t>
            </w:r>
          </w:p>
          <w:p w14:paraId="7B8F702E" w14:textId="77777777" w:rsidR="0002329A" w:rsidRDefault="0002329A" w:rsidP="002C7853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mieć moc nadawczą min. 25–50 W,</w:t>
            </w:r>
          </w:p>
          <w:p w14:paraId="48CF948A" w14:textId="77777777" w:rsidR="0002329A" w:rsidRDefault="0002329A" w:rsidP="002C7853">
            <w:pPr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posiadać:</w:t>
            </w:r>
          </w:p>
          <w:p w14:paraId="5E824779" w14:textId="77777777" w:rsidR="0002329A" w:rsidRDefault="0002329A" w:rsidP="002C7853">
            <w:pPr>
              <w:numPr>
                <w:ilvl w:val="1"/>
                <w:numId w:val="55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wyświetlacz,</w:t>
            </w:r>
          </w:p>
          <w:p w14:paraId="46FCE8E3" w14:textId="77777777" w:rsidR="0002329A" w:rsidRDefault="0002329A" w:rsidP="002C7853">
            <w:pPr>
              <w:numPr>
                <w:ilvl w:val="1"/>
                <w:numId w:val="55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minimum 200 kanałów pamięci,</w:t>
            </w:r>
          </w:p>
          <w:p w14:paraId="6F7F36EF" w14:textId="77777777" w:rsidR="0002329A" w:rsidRDefault="0002329A" w:rsidP="002C7853">
            <w:pPr>
              <w:numPr>
                <w:ilvl w:val="1"/>
                <w:numId w:val="55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możliwość pracy w sieci konwencjonalnej </w:t>
            </w:r>
          </w:p>
          <w:p w14:paraId="7E6B734B" w14:textId="77777777" w:rsidR="0002329A" w:rsidRDefault="0002329A" w:rsidP="002C7853">
            <w:pPr>
              <w:numPr>
                <w:ilvl w:val="1"/>
                <w:numId w:val="55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złącza do integracji z centralą (np. akcesoryjne, audio, sterujące).</w:t>
            </w:r>
          </w:p>
          <w:p w14:paraId="7B3309D7" w14:textId="77777777" w:rsidR="0002329A" w:rsidRDefault="0002329A">
            <w:pPr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7466" w14:textId="77777777" w:rsidR="0002329A" w:rsidRDefault="0002329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5A00" w14:textId="77777777" w:rsidR="0002329A" w:rsidRDefault="0002329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7092" w14:textId="77777777" w:rsidR="0002329A" w:rsidRDefault="0002329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2329A" w14:paraId="0B545D14" w14:textId="4DE05021" w:rsidTr="00C763B2">
        <w:trPr>
          <w:trHeight w:val="1415"/>
          <w:jc w:val="center"/>
        </w:trPr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9A3D" w14:textId="77777777" w:rsidR="0002329A" w:rsidRDefault="0002329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Wykonawca zapewni szkolenie:</w:t>
            </w:r>
          </w:p>
          <w:p w14:paraId="042F0249" w14:textId="141C4ECB" w:rsidR="0002329A" w:rsidRDefault="0002329A" w:rsidP="002C7853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dla min. 2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 osób</w:t>
            </w:r>
            <w:r>
              <w:rPr>
                <w:rFonts w:ascii="Arial" w:eastAsia="Times New Roman" w:hAnsi="Arial" w:cs="Arial"/>
                <w:lang w:eastAsia="pl-PL"/>
              </w:rPr>
              <w:t xml:space="preserve"> w zakresie obsługi, konfiguracji </w:t>
            </w:r>
            <w:r w:rsidR="00D339CB">
              <w:rPr>
                <w:rFonts w:ascii="Arial" w:eastAsia="Times New Roman" w:hAnsi="Arial" w:cs="Arial"/>
                <w:lang w:eastAsia="pl-PL"/>
              </w:rPr>
              <w:br/>
            </w:r>
            <w:r>
              <w:rPr>
                <w:rFonts w:ascii="Arial" w:eastAsia="Times New Roman" w:hAnsi="Arial" w:cs="Arial"/>
                <w:lang w:eastAsia="pl-PL"/>
              </w:rPr>
              <w:t>i eksploatacji centrali,</w:t>
            </w:r>
          </w:p>
          <w:p w14:paraId="1A77621E" w14:textId="77777777" w:rsidR="0002329A" w:rsidRDefault="0002329A" w:rsidP="002C7853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minimalny czas trwania: </w:t>
            </w:r>
            <w:r>
              <w:rPr>
                <w:rFonts w:ascii="Arial" w:eastAsia="Times New Roman" w:hAnsi="Arial" w:cs="Arial"/>
                <w:bCs/>
                <w:lang w:eastAsia="pl-PL"/>
              </w:rPr>
              <w:t>2–4 godziny</w:t>
            </w:r>
            <w:r>
              <w:rPr>
                <w:rFonts w:ascii="Arial" w:eastAsia="Times New Roman" w:hAnsi="Arial" w:cs="Arial"/>
                <w:lang w:eastAsia="pl-PL"/>
              </w:rPr>
              <w:t>,</w:t>
            </w:r>
          </w:p>
          <w:p w14:paraId="70FBEA31" w14:textId="77777777" w:rsidR="0002329A" w:rsidRDefault="0002329A" w:rsidP="002C7853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 formie praktycznej + teoretycznej, z przekazaniem materiałów szkoleniowych w wersji papierowej lub elektronicznej.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4202" w14:textId="77777777" w:rsidR="0002329A" w:rsidRDefault="0002329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D574" w14:textId="77777777" w:rsidR="0002329A" w:rsidRDefault="0002329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995" w14:textId="77777777" w:rsidR="0002329A" w:rsidRDefault="0002329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2329A" w14:paraId="5687EA2D" w14:textId="049DF509" w:rsidTr="00C763B2">
        <w:trPr>
          <w:trHeight w:val="567"/>
          <w:jc w:val="center"/>
        </w:trPr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8384BC" w14:textId="5FC86A74" w:rsidR="0002329A" w:rsidRPr="0002329A" w:rsidRDefault="0002329A" w:rsidP="00C763B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329A">
              <w:rPr>
                <w:rFonts w:ascii="Arial" w:hAnsi="Arial" w:cs="Arial"/>
                <w:b/>
                <w:bCs/>
              </w:rPr>
              <w:t>Pulpit sterujący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197907" w14:textId="7032F731" w:rsidR="0002329A" w:rsidRPr="0002329A" w:rsidRDefault="00183DAF" w:rsidP="00C763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683AEE" w14:textId="3CBA1F84" w:rsidR="0002329A" w:rsidRPr="0002329A" w:rsidRDefault="0002329A" w:rsidP="00C763B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329A">
              <w:rPr>
                <w:rFonts w:ascii="Arial" w:hAnsi="Arial" w:cs="Arial"/>
                <w:b/>
                <w:bCs/>
              </w:rPr>
              <w:t>NIE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CE0DD2" w14:textId="03641326" w:rsidR="0002329A" w:rsidRPr="0002329A" w:rsidRDefault="00A10134" w:rsidP="00C763B2">
            <w:pPr>
              <w:jc w:val="center"/>
              <w:rPr>
                <w:rFonts w:ascii="Arial" w:hAnsi="Arial" w:cs="Arial"/>
                <w:b/>
                <w:bCs/>
              </w:rPr>
            </w:pPr>
            <w:r w:rsidRPr="002C7853">
              <w:rPr>
                <w:rFonts w:ascii="Arial" w:hAnsi="Arial" w:cs="Arial"/>
                <w:b/>
                <w:bCs/>
              </w:rPr>
              <w:t xml:space="preserve">PROSZĘ PODAĆ </w:t>
            </w:r>
            <w:r>
              <w:rPr>
                <w:rFonts w:ascii="Arial" w:hAnsi="Arial" w:cs="Arial"/>
                <w:b/>
                <w:bCs/>
              </w:rPr>
              <w:t xml:space="preserve">OPIS, </w:t>
            </w:r>
            <w:r w:rsidRPr="002C7853">
              <w:rPr>
                <w:rFonts w:ascii="Arial" w:hAnsi="Arial" w:cs="Arial"/>
                <w:b/>
                <w:bCs/>
              </w:rPr>
              <w:t>PARAMETRY</w:t>
            </w:r>
            <w:r>
              <w:rPr>
                <w:rFonts w:ascii="Arial" w:hAnsi="Arial" w:cs="Arial"/>
                <w:b/>
                <w:bCs/>
              </w:rPr>
              <w:t xml:space="preserve">, MARKĘ, TYP, MODEL 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A10134">
              <w:rPr>
                <w:rFonts w:ascii="Arial" w:hAnsi="Arial" w:cs="Arial"/>
                <w:b/>
                <w:bCs/>
              </w:rPr>
              <w:t>/jeżeli dotyczy/</w:t>
            </w:r>
          </w:p>
        </w:tc>
      </w:tr>
      <w:tr w:rsidR="0002329A" w14:paraId="027C6981" w14:textId="0DF509EF" w:rsidTr="00C763B2">
        <w:trPr>
          <w:trHeight w:val="2110"/>
          <w:jc w:val="center"/>
        </w:trPr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9DEF" w14:textId="77777777" w:rsidR="0002329A" w:rsidRDefault="0002329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Pulpit sterujący przeznaczony do współpracy z centralą alarmową opartą na komunikacji IP, </w:t>
            </w:r>
            <w:r>
              <w:rPr>
                <w:rFonts w:ascii="Arial" w:eastAsia="Times New Roman" w:hAnsi="Arial" w:cs="Arial"/>
                <w:lang w:eastAsia="pl-PL"/>
              </w:rPr>
              <w:br/>
              <w:t>w wykonaniu biurkowym, o następujących parametrach minimalnych:</w:t>
            </w:r>
          </w:p>
          <w:p w14:paraId="38CAAEA5" w14:textId="77777777" w:rsidR="0002329A" w:rsidRDefault="0002329A" w:rsidP="002C7853">
            <w:pPr>
              <w:pStyle w:val="Akapitzlist"/>
              <w:numPr>
                <w:ilvl w:val="0"/>
                <w:numId w:val="5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obudowa wolnostojąca (biurkowa), ergonomiczna, wykonana z metalu lub tworzywa o wysokiej wytrzymałości,</w:t>
            </w:r>
          </w:p>
          <w:p w14:paraId="529ABB18" w14:textId="77777777" w:rsidR="0002329A" w:rsidRDefault="0002329A" w:rsidP="002C7853">
            <w:pPr>
              <w:pStyle w:val="Akapitzlist"/>
              <w:numPr>
                <w:ilvl w:val="0"/>
                <w:numId w:val="5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elementy sterujące umożliwiające lokalne uruchamianie alarmów, testów oraz komunikatów głosowych,</w:t>
            </w:r>
          </w:p>
          <w:p w14:paraId="150868AE" w14:textId="77777777" w:rsidR="0002329A" w:rsidRDefault="0002329A" w:rsidP="002C7853">
            <w:pPr>
              <w:pStyle w:val="Akapitzlist"/>
              <w:numPr>
                <w:ilvl w:val="0"/>
                <w:numId w:val="5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sterowanie syrenami i elementami systemu alarmowania poprzez sieć IP,</w:t>
            </w:r>
          </w:p>
          <w:p w14:paraId="7EA49055" w14:textId="77777777" w:rsidR="0002329A" w:rsidRDefault="0002329A" w:rsidP="002C7853">
            <w:pPr>
              <w:pStyle w:val="Akapitzlist"/>
              <w:numPr>
                <w:ilvl w:val="0"/>
                <w:numId w:val="5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praca lokalna i zdalna (komputer, system nadrzędny).</w:t>
            </w:r>
          </w:p>
          <w:p w14:paraId="21BD9EA8" w14:textId="77777777" w:rsidR="0002329A" w:rsidRDefault="0002329A" w:rsidP="00C763B2">
            <w:pPr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728F" w14:textId="77777777" w:rsidR="0002329A" w:rsidRDefault="0002329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237" w14:textId="77777777" w:rsidR="0002329A" w:rsidRDefault="0002329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4BC" w14:textId="77777777" w:rsidR="0002329A" w:rsidRDefault="0002329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9E81E80" w14:textId="77777777" w:rsidR="002C7853" w:rsidRDefault="002C7853" w:rsidP="002C7853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528"/>
        <w:gridCol w:w="1418"/>
        <w:gridCol w:w="1134"/>
        <w:gridCol w:w="2239"/>
      </w:tblGrid>
      <w:tr w:rsidR="006401D7" w14:paraId="61FFA4CF" w14:textId="5A9383BE" w:rsidTr="00C763B2">
        <w:trPr>
          <w:trHeight w:val="1407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0DE3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Pulpit powinien być wyposażony w oprogramowanie:</w:t>
            </w:r>
          </w:p>
          <w:p w14:paraId="330C91E9" w14:textId="77777777" w:rsidR="006401D7" w:rsidRDefault="006401D7" w:rsidP="002C7853">
            <w:pPr>
              <w:pStyle w:val="Akapitzlist"/>
              <w:numPr>
                <w:ilvl w:val="0"/>
                <w:numId w:val="57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umożliwiające komunikację z systemem alarmowania wykorzystującym protokoły IP,</w:t>
            </w:r>
          </w:p>
          <w:p w14:paraId="04466653" w14:textId="77777777" w:rsidR="006401D7" w:rsidRDefault="006401D7" w:rsidP="002C7853">
            <w:pPr>
              <w:pStyle w:val="Akapitzlist"/>
              <w:numPr>
                <w:ilvl w:val="0"/>
                <w:numId w:val="57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zapewniające konfigurację, monitorowanie stanu pulpitu oraz transmisję sygnałów sterujących,</w:t>
            </w:r>
          </w:p>
          <w:p w14:paraId="1BD026FE" w14:textId="77777777" w:rsidR="006401D7" w:rsidRDefault="006401D7" w:rsidP="002C7853">
            <w:pPr>
              <w:pStyle w:val="Akapitzlist"/>
              <w:numPr>
                <w:ilvl w:val="0"/>
                <w:numId w:val="57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zdolne do pracy w istniejącej infrastrukturze sieciowej użytkownika,</w:t>
            </w:r>
          </w:p>
          <w:p w14:paraId="1B749187" w14:textId="77777777" w:rsidR="006401D7" w:rsidRDefault="006401D7" w:rsidP="002C7853">
            <w:pPr>
              <w:pStyle w:val="Akapitzlist"/>
              <w:numPr>
                <w:ilvl w:val="0"/>
                <w:numId w:val="57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 licencją dla jednego stanowiska użytkownika (lub równoważną).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8BFE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0088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F852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6401D7" w14:paraId="1E4426AD" w14:textId="60105BFF" w:rsidTr="00C763B2">
        <w:trPr>
          <w:trHeight w:val="1991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7EF4" w14:textId="1D077A2B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 xml:space="preserve">Pulpit sterujący powinien zawierać ekran dotykowy </w:t>
            </w:r>
            <w:r w:rsidR="00D339CB">
              <w:rPr>
                <w:rFonts w:ascii="Arial" w:eastAsia="Times New Roman" w:hAnsi="Arial" w:cs="Arial"/>
                <w:lang w:eastAsia="pl-PL"/>
              </w:rPr>
              <w:br/>
            </w:r>
            <w:r>
              <w:rPr>
                <w:rFonts w:ascii="Arial" w:eastAsia="Times New Roman" w:hAnsi="Arial" w:cs="Arial"/>
                <w:lang w:eastAsia="pl-PL"/>
              </w:rPr>
              <w:t>o parametrach minimalnych:</w:t>
            </w:r>
          </w:p>
          <w:p w14:paraId="08AD23BF" w14:textId="77777777" w:rsidR="006401D7" w:rsidRDefault="006401D7" w:rsidP="002C7853">
            <w:pPr>
              <w:pStyle w:val="Akapitzlist"/>
              <w:numPr>
                <w:ilvl w:val="0"/>
                <w:numId w:val="5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przekątna ekranu: minimum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7 cali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</w:p>
          <w:p w14:paraId="75410657" w14:textId="77777777" w:rsidR="006401D7" w:rsidRDefault="006401D7" w:rsidP="002C7853">
            <w:pPr>
              <w:pStyle w:val="Akapitzlist"/>
              <w:numPr>
                <w:ilvl w:val="0"/>
                <w:numId w:val="5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rozdzielczość: minimum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800 × 480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px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</w:p>
          <w:p w14:paraId="5A9D1B09" w14:textId="77777777" w:rsidR="006401D7" w:rsidRDefault="006401D7" w:rsidP="002C7853">
            <w:pPr>
              <w:pStyle w:val="Akapitzlist"/>
              <w:numPr>
                <w:ilvl w:val="0"/>
                <w:numId w:val="5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technologia dotyku: pojemnościowa lub rezystancyjna,</w:t>
            </w:r>
          </w:p>
          <w:p w14:paraId="5823039B" w14:textId="77777777" w:rsidR="006401D7" w:rsidRDefault="006401D7" w:rsidP="002C7853">
            <w:pPr>
              <w:pStyle w:val="Akapitzlist"/>
              <w:numPr>
                <w:ilvl w:val="0"/>
                <w:numId w:val="5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interfejs graficzny umożliwiający obsługę alarmów, komunikatów oraz diagnostyki urządzeń,</w:t>
            </w:r>
          </w:p>
          <w:p w14:paraId="524E3B42" w14:textId="77777777" w:rsidR="006401D7" w:rsidRDefault="006401D7" w:rsidP="002C7853">
            <w:pPr>
              <w:pStyle w:val="Akapitzlist"/>
              <w:numPr>
                <w:ilvl w:val="0"/>
                <w:numId w:val="5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podświetlenie LED umożliwiające pracę w warunkach różnych poziomów oświetlenia.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7052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E24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94A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6401D7" w14:paraId="12A2B099" w14:textId="778AEC0C" w:rsidTr="00C763B2">
        <w:trPr>
          <w:trHeight w:val="1991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6A34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Pulpit powinien być wyposażony w mikrofon:</w:t>
            </w:r>
          </w:p>
          <w:p w14:paraId="20D31EF0" w14:textId="77777777" w:rsidR="006401D7" w:rsidRDefault="006401D7" w:rsidP="002C7853">
            <w:pPr>
              <w:pStyle w:val="Akapitzlist"/>
              <w:numPr>
                <w:ilvl w:val="0"/>
                <w:numId w:val="59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pozwalający na nagrywanie i nadawanie komunikatów w sieci IP,</w:t>
            </w:r>
          </w:p>
          <w:p w14:paraId="5E56B30E" w14:textId="77777777" w:rsidR="006401D7" w:rsidRDefault="006401D7" w:rsidP="002C7853">
            <w:pPr>
              <w:pStyle w:val="Akapitzlist"/>
              <w:numPr>
                <w:ilvl w:val="0"/>
                <w:numId w:val="59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 paśmie przenoszenia minimum 100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Hz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– 10 kHz,</w:t>
            </w:r>
          </w:p>
          <w:p w14:paraId="3F200012" w14:textId="77777777" w:rsidR="006401D7" w:rsidRDefault="006401D7" w:rsidP="002C7853">
            <w:pPr>
              <w:pStyle w:val="Akapitzlist"/>
              <w:numPr>
                <w:ilvl w:val="0"/>
                <w:numId w:val="59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ze złączem kompatybilnym z pulpitem (np. Jack, XLR, RJ),</w:t>
            </w:r>
          </w:p>
          <w:p w14:paraId="49AF802A" w14:textId="77777777" w:rsidR="006401D7" w:rsidRDefault="006401D7" w:rsidP="002C7853">
            <w:pPr>
              <w:pStyle w:val="Akapitzlist"/>
              <w:numPr>
                <w:ilvl w:val="0"/>
                <w:numId w:val="59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 możliwością regulacji czułości oraz poziomu sygnału,</w:t>
            </w:r>
          </w:p>
          <w:p w14:paraId="6CD4ABFD" w14:textId="77777777" w:rsidR="006401D7" w:rsidRDefault="006401D7" w:rsidP="002C7853">
            <w:pPr>
              <w:pStyle w:val="Akapitzlist"/>
              <w:numPr>
                <w:ilvl w:val="0"/>
                <w:numId w:val="59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integracja z systemem audio pulpitu i możliwością emisji komunikatów przez syreny elektroniczne lub głośniki.</w:t>
            </w:r>
          </w:p>
          <w:p w14:paraId="35D6F5DB" w14:textId="77777777" w:rsidR="006401D7" w:rsidRDefault="006401D7">
            <w:pPr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BD42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9786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856B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6401D7" w14:paraId="6F50C6DB" w14:textId="21A1137E" w:rsidTr="00C763B2">
        <w:trPr>
          <w:trHeight w:val="1409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8F7D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Pulpit powinien zawierać:</w:t>
            </w:r>
          </w:p>
          <w:p w14:paraId="4E5660D6" w14:textId="77777777" w:rsidR="006401D7" w:rsidRDefault="006401D7" w:rsidP="002C7853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zasilacz sieciowy o napięciu wejściowym </w:t>
            </w:r>
            <w:r>
              <w:rPr>
                <w:rFonts w:ascii="Arial" w:eastAsia="Times New Roman" w:hAnsi="Arial" w:cs="Arial"/>
                <w:bCs/>
                <w:lang w:eastAsia="pl-PL"/>
              </w:rPr>
              <w:t>230 V AC</w:t>
            </w:r>
            <w:r>
              <w:rPr>
                <w:rFonts w:ascii="Arial" w:eastAsia="Times New Roman" w:hAnsi="Arial" w:cs="Arial"/>
                <w:lang w:eastAsia="pl-PL"/>
              </w:rPr>
              <w:t>,</w:t>
            </w:r>
          </w:p>
          <w:p w14:paraId="62CDD4F2" w14:textId="77777777" w:rsidR="006401D7" w:rsidRDefault="006401D7" w:rsidP="002C7853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wyjściowe napięcie zasilania 12–24 V DC (zgodnie z wymaganiami pulpitu),</w:t>
            </w:r>
          </w:p>
          <w:p w14:paraId="0D6F34A3" w14:textId="42E694D8" w:rsidR="006401D7" w:rsidRDefault="006401D7" w:rsidP="002C7853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zabezpieczenia: przeciwzwarciowe, termiczne </w:t>
            </w:r>
            <w:r w:rsidR="00D339CB">
              <w:rPr>
                <w:rFonts w:ascii="Arial" w:eastAsia="Times New Roman" w:hAnsi="Arial" w:cs="Arial"/>
                <w:lang w:eastAsia="pl-PL"/>
              </w:rPr>
              <w:br/>
            </w:r>
            <w:r>
              <w:rPr>
                <w:rFonts w:ascii="Arial" w:eastAsia="Times New Roman" w:hAnsi="Arial" w:cs="Arial"/>
                <w:lang w:eastAsia="pl-PL"/>
              </w:rPr>
              <w:t>i przeciwprzepięciowe,</w:t>
            </w:r>
          </w:p>
          <w:p w14:paraId="7E431A31" w14:textId="77777777" w:rsidR="006401D7" w:rsidRDefault="006401D7" w:rsidP="002C7853">
            <w:pPr>
              <w:numPr>
                <w:ilvl w:val="0"/>
                <w:numId w:val="60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możliwość pracy w trybie buforowym (opcjonalnie).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211A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741E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9666" w14:textId="77777777" w:rsidR="006401D7" w:rsidRDefault="006401D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8E99F8C" w14:textId="77777777" w:rsidR="002C7853" w:rsidRDefault="002C7853" w:rsidP="002C7853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528"/>
        <w:gridCol w:w="1418"/>
        <w:gridCol w:w="1134"/>
        <w:gridCol w:w="2239"/>
      </w:tblGrid>
      <w:tr w:rsidR="008D29B7" w14:paraId="2D358077" w14:textId="74DD35D4" w:rsidTr="00C763B2">
        <w:trPr>
          <w:trHeight w:val="1972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533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Radiotelefon do komunikacji radiowej pulpitu powinien:</w:t>
            </w:r>
          </w:p>
          <w:p w14:paraId="0F2916DE" w14:textId="77777777" w:rsidR="008D29B7" w:rsidRDefault="008D29B7" w:rsidP="002C7853">
            <w:pPr>
              <w:pStyle w:val="Akapitzlist"/>
              <w:numPr>
                <w:ilvl w:val="0"/>
                <w:numId w:val="61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obsługiwać cyfrowe tryby FDMA i/lub TDMA oraz analogowy FM,</w:t>
            </w:r>
          </w:p>
          <w:p w14:paraId="365F051C" w14:textId="22E8F86A" w:rsidR="008D29B7" w:rsidRDefault="008D29B7" w:rsidP="002C7853">
            <w:pPr>
              <w:pStyle w:val="Akapitzlist"/>
              <w:numPr>
                <w:ilvl w:val="0"/>
                <w:numId w:val="61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pracować w paśmie VHF lub UHF (zgodnie </w:t>
            </w:r>
            <w:r w:rsidR="00D339CB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z wymaganiami systemu),</w:t>
            </w:r>
          </w:p>
          <w:p w14:paraId="7653E16E" w14:textId="77777777" w:rsidR="008D29B7" w:rsidRDefault="008D29B7" w:rsidP="002C7853">
            <w:pPr>
              <w:pStyle w:val="Akapitzlist"/>
              <w:numPr>
                <w:ilvl w:val="0"/>
                <w:numId w:val="61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posiadać moc wyjściową min. 25–50 W,</w:t>
            </w:r>
          </w:p>
          <w:p w14:paraId="0AFC2623" w14:textId="77777777" w:rsidR="008D29B7" w:rsidRDefault="008D29B7" w:rsidP="002C7853">
            <w:pPr>
              <w:pStyle w:val="Akapitzlist"/>
              <w:numPr>
                <w:ilvl w:val="0"/>
                <w:numId w:val="61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posiadać minimum 200 kanałów,</w:t>
            </w:r>
          </w:p>
          <w:p w14:paraId="064FB2DB" w14:textId="77777777" w:rsidR="008D29B7" w:rsidRDefault="008D29B7" w:rsidP="002C7853">
            <w:pPr>
              <w:pStyle w:val="Akapitzlist"/>
              <w:numPr>
                <w:ilvl w:val="0"/>
                <w:numId w:val="61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umożliwiać integrację z pulpitem poprzez złącze akcesoryjne/audio/sterujące,</w:t>
            </w:r>
          </w:p>
          <w:p w14:paraId="57EFFFCF" w14:textId="1AB41A6C" w:rsidR="008D29B7" w:rsidRPr="00C763B2" w:rsidRDefault="008D29B7" w:rsidP="00C763B2">
            <w:pPr>
              <w:pStyle w:val="Akapitzlist"/>
              <w:numPr>
                <w:ilvl w:val="0"/>
                <w:numId w:val="61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posiadać wyświetlacz i programowalne funkcje sterujące.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DEB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6A0D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FC07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D29B7" w14:paraId="7141082F" w14:textId="3ADF75AE" w:rsidTr="00C763B2">
        <w:trPr>
          <w:trHeight w:val="2000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2E04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Panel przycisków na pulpicie powinien zawierać:</w:t>
            </w:r>
          </w:p>
          <w:p w14:paraId="01885907" w14:textId="77777777" w:rsidR="008D29B7" w:rsidRDefault="008D29B7" w:rsidP="002C7853">
            <w:pPr>
              <w:pStyle w:val="Akapitzlist"/>
              <w:numPr>
                <w:ilvl w:val="0"/>
                <w:numId w:val="6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minimum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12 programowalnych przycisków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do szybkiego wywołania alarmów, testów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br/>
              <w:t>i komunikatów,</w:t>
            </w:r>
          </w:p>
          <w:p w14:paraId="66CC0189" w14:textId="77777777" w:rsidR="008D29B7" w:rsidRDefault="008D29B7" w:rsidP="002C7853">
            <w:pPr>
              <w:pStyle w:val="Akapitzlist"/>
              <w:numPr>
                <w:ilvl w:val="0"/>
                <w:numId w:val="6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posiadać podświetlenie LED sygnalizujące aktywne funkcje,</w:t>
            </w:r>
          </w:p>
          <w:p w14:paraId="3B63D41D" w14:textId="77777777" w:rsidR="008D29B7" w:rsidRDefault="008D29B7" w:rsidP="002C7853">
            <w:pPr>
              <w:pStyle w:val="Akapitzlist"/>
              <w:numPr>
                <w:ilvl w:val="0"/>
                <w:numId w:val="6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umożliwiać przypisanie do przycisków funkcji zgodnych z konfiguracją systemu,</w:t>
            </w:r>
          </w:p>
          <w:p w14:paraId="7FCD3EB0" w14:textId="77777777" w:rsidR="008D29B7" w:rsidRDefault="008D29B7" w:rsidP="002C7853">
            <w:pPr>
              <w:pStyle w:val="Akapitzlist"/>
              <w:numPr>
                <w:ilvl w:val="0"/>
                <w:numId w:val="6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zapewniać ergonomię pracy operatora,</w:t>
            </w:r>
          </w:p>
          <w:p w14:paraId="7FEAE430" w14:textId="77777777" w:rsidR="008D29B7" w:rsidRDefault="008D29B7" w:rsidP="002C7853">
            <w:pPr>
              <w:pStyle w:val="Akapitzlist"/>
              <w:numPr>
                <w:ilvl w:val="0"/>
                <w:numId w:val="6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być odporny na intensywne użytkowanie.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B8A2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1D78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6596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D29B7" w14:paraId="55BE74F0" w14:textId="3BEFE902" w:rsidTr="00C763B2">
        <w:trPr>
          <w:trHeight w:val="1405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F1ED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W zestawie powinien znajdować się zestaw zasilania awaryjnego wyposażony w:</w:t>
            </w:r>
          </w:p>
          <w:p w14:paraId="51C4FEDE" w14:textId="77777777" w:rsidR="008D29B7" w:rsidRDefault="008D29B7" w:rsidP="002C7853">
            <w:pPr>
              <w:pStyle w:val="Akapitzlist"/>
              <w:numPr>
                <w:ilvl w:val="0"/>
                <w:numId w:val="63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akumulator o pojemności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min. 26 Ah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</w:p>
          <w:p w14:paraId="0D726876" w14:textId="77777777" w:rsidR="008D29B7" w:rsidRDefault="008D29B7" w:rsidP="002C7853">
            <w:pPr>
              <w:pStyle w:val="Akapitzlist"/>
              <w:numPr>
                <w:ilvl w:val="0"/>
                <w:numId w:val="63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technologię AGM/VRLA lub równoważną,</w:t>
            </w:r>
          </w:p>
          <w:p w14:paraId="791E3A39" w14:textId="77777777" w:rsidR="008D29B7" w:rsidRDefault="008D29B7" w:rsidP="002C7853">
            <w:pPr>
              <w:pStyle w:val="Akapitzlist"/>
              <w:numPr>
                <w:ilvl w:val="0"/>
                <w:numId w:val="63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możliwość zapewnienia pracy pulpitu przez minimum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8–12 godzin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w trybie czuwania,</w:t>
            </w:r>
          </w:p>
          <w:p w14:paraId="17ACA83A" w14:textId="77777777" w:rsidR="008D29B7" w:rsidRDefault="008D29B7" w:rsidP="002C7853">
            <w:pPr>
              <w:pStyle w:val="Akapitzlist"/>
              <w:numPr>
                <w:ilvl w:val="0"/>
                <w:numId w:val="63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opcję ładowania przez zasilacz buforowy pulpitu.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A4BE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445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D06F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D29B7" w14:paraId="2EE9F047" w14:textId="68AB22F0" w:rsidTr="00C763B2">
        <w:trPr>
          <w:trHeight w:val="1992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FA0D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Pulpit powinien:</w:t>
            </w:r>
          </w:p>
          <w:p w14:paraId="35BD768D" w14:textId="77777777" w:rsidR="008D29B7" w:rsidRDefault="008D29B7" w:rsidP="002C7853">
            <w:pPr>
              <w:pStyle w:val="Akapitzlist"/>
              <w:numPr>
                <w:ilvl w:val="0"/>
                <w:numId w:val="6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umożliwiać współpracę z radiotelefonami pracującymi w trybach FDMA/TDMA oraz FM,</w:t>
            </w:r>
          </w:p>
          <w:p w14:paraId="4079D10B" w14:textId="77777777" w:rsidR="008D29B7" w:rsidRDefault="008D29B7" w:rsidP="002C7853">
            <w:pPr>
              <w:pStyle w:val="Akapitzlist"/>
              <w:numPr>
                <w:ilvl w:val="0"/>
                <w:numId w:val="6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posiadać interfejs komunikacyjny umożliwiający przesyłanie sygnałów PTT, audio oraz sterujących,</w:t>
            </w:r>
          </w:p>
          <w:p w14:paraId="1C557A53" w14:textId="5E8EBB18" w:rsidR="008D29B7" w:rsidRDefault="008D29B7" w:rsidP="002C7853">
            <w:pPr>
              <w:pStyle w:val="Akapitzlist"/>
              <w:numPr>
                <w:ilvl w:val="0"/>
                <w:numId w:val="6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wspierać standardowe protokoły i złącza stosowane </w:t>
            </w:r>
            <w:r w:rsidR="00D339CB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w radiotelefonach przewoźnych/stacjonarnych,</w:t>
            </w:r>
          </w:p>
          <w:p w14:paraId="116D7338" w14:textId="174461D8" w:rsidR="00183DAF" w:rsidRPr="00C763B2" w:rsidRDefault="008D29B7" w:rsidP="00183DAF">
            <w:pPr>
              <w:pStyle w:val="Akapitzlist"/>
              <w:numPr>
                <w:ilvl w:val="0"/>
                <w:numId w:val="6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zapewniać integrację z urządzeniami wielu producentów.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8C55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1E3C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51B1" w14:textId="77777777" w:rsidR="008D29B7" w:rsidRDefault="008D29B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937C6FA" w14:textId="77777777" w:rsidR="007875CD" w:rsidRDefault="007875CD" w:rsidP="002C7853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82"/>
        <w:gridCol w:w="1417"/>
        <w:gridCol w:w="1276"/>
        <w:gridCol w:w="1955"/>
      </w:tblGrid>
      <w:tr w:rsidR="007875CD" w14:paraId="765DA4F1" w14:textId="2203FA0A" w:rsidTr="00C763B2">
        <w:trPr>
          <w:trHeight w:val="565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B9EA49" w14:textId="52DEFC49" w:rsidR="007875CD" w:rsidRPr="007875CD" w:rsidRDefault="007875CD" w:rsidP="00C763B2">
            <w:pPr>
              <w:jc w:val="center"/>
              <w:rPr>
                <w:rFonts w:ascii="Arial" w:hAnsi="Arial" w:cs="Arial"/>
                <w:b/>
                <w:bCs/>
              </w:rPr>
            </w:pPr>
            <w:r w:rsidRPr="007875CD">
              <w:rPr>
                <w:rFonts w:ascii="Arial" w:hAnsi="Arial" w:cs="Arial"/>
                <w:b/>
                <w:bCs/>
              </w:rPr>
              <w:t>Syrena alarmowa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7D90AD" w14:textId="6DA49FE3" w:rsidR="007875CD" w:rsidRPr="007875CD" w:rsidRDefault="00183DAF" w:rsidP="00C763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A60BF6" w14:textId="33BBF8C8" w:rsidR="007875CD" w:rsidRPr="007875CD" w:rsidRDefault="00A20416" w:rsidP="00C763B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NIE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9C038A" w14:textId="64EB117D" w:rsidR="007875CD" w:rsidRPr="007875CD" w:rsidRDefault="00A10134" w:rsidP="00C763B2">
            <w:pPr>
              <w:jc w:val="center"/>
              <w:rPr>
                <w:rFonts w:ascii="Arial" w:hAnsi="Arial" w:cs="Arial"/>
                <w:b/>
                <w:bCs/>
              </w:rPr>
            </w:pPr>
            <w:r w:rsidRPr="002C7853">
              <w:rPr>
                <w:rFonts w:ascii="Arial" w:hAnsi="Arial" w:cs="Arial"/>
                <w:b/>
                <w:bCs/>
              </w:rPr>
              <w:t xml:space="preserve">PROSZĘ PODAĆ </w:t>
            </w:r>
            <w:r>
              <w:rPr>
                <w:rFonts w:ascii="Arial" w:hAnsi="Arial" w:cs="Arial"/>
                <w:b/>
                <w:bCs/>
              </w:rPr>
              <w:t xml:space="preserve">OPIS, </w:t>
            </w:r>
            <w:r w:rsidRPr="002C7853">
              <w:rPr>
                <w:rFonts w:ascii="Arial" w:hAnsi="Arial" w:cs="Arial"/>
                <w:b/>
                <w:bCs/>
              </w:rPr>
              <w:t>PARAMETRY</w:t>
            </w:r>
            <w:r>
              <w:rPr>
                <w:rFonts w:ascii="Arial" w:hAnsi="Arial" w:cs="Arial"/>
                <w:b/>
                <w:bCs/>
              </w:rPr>
              <w:t xml:space="preserve">, MARKĘ, TYP, MODEL 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A10134">
              <w:rPr>
                <w:rFonts w:ascii="Arial" w:hAnsi="Arial" w:cs="Arial"/>
                <w:b/>
                <w:bCs/>
              </w:rPr>
              <w:t>/jeżeli dotyczy/</w:t>
            </w:r>
          </w:p>
        </w:tc>
      </w:tr>
      <w:tr w:rsidR="007875CD" w14:paraId="22E25379" w14:textId="3540778F" w:rsidTr="00C763B2">
        <w:trPr>
          <w:trHeight w:val="1962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B20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Syrena alarmowa elektroniczna, przeznaczona do montażu na zewnątrz, wyposażona w:</w:t>
            </w:r>
          </w:p>
          <w:p w14:paraId="35505A9F" w14:textId="77777777" w:rsidR="007875CD" w:rsidRDefault="007875CD" w:rsidP="002C7853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moduł sterowania umożliwiający zdalne uruchamianie alarmów, komunikatów głosowych oraz testów,</w:t>
            </w:r>
          </w:p>
          <w:p w14:paraId="66B14EBE" w14:textId="77777777" w:rsidR="007875CD" w:rsidRDefault="007875CD" w:rsidP="002C7853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możliwość pracy autonomicznej oraz w systemie sieciowym opartym o komunikację IP i/lub radiową,</w:t>
            </w:r>
          </w:p>
          <w:p w14:paraId="3B26B138" w14:textId="77777777" w:rsidR="007875CD" w:rsidRDefault="007875CD" w:rsidP="002C7853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obudowę odporną na warunki atmosferyczne (min. IP54 lub równoważne),</w:t>
            </w:r>
          </w:p>
          <w:p w14:paraId="56697993" w14:textId="77777777" w:rsidR="007875CD" w:rsidRDefault="007875CD" w:rsidP="002C7853">
            <w:pPr>
              <w:pStyle w:val="Akapitzlist"/>
              <w:numPr>
                <w:ilvl w:val="0"/>
                <w:numId w:val="65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zestaw wzmacniaczy mocy zapewniających łączną moc wyjściową minimum </w:t>
            </w:r>
            <w:r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  <w:t>600 W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.</w:t>
            </w:r>
          </w:p>
          <w:p w14:paraId="2769DA24" w14:textId="77777777" w:rsidR="007875CD" w:rsidRDefault="007875CD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618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D94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8C28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875CD" w14:paraId="665E38FF" w14:textId="3F08A0E4" w:rsidTr="00C763B2">
        <w:trPr>
          <w:trHeight w:val="2133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0BDE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Syrena powinna obsługiwać:</w:t>
            </w:r>
          </w:p>
          <w:p w14:paraId="7339255A" w14:textId="77777777" w:rsidR="007875CD" w:rsidRDefault="007875CD" w:rsidP="002C7853">
            <w:pPr>
              <w:numPr>
                <w:ilvl w:val="0"/>
                <w:numId w:val="66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sterowanie poprzez sieć LAN/IP</w:t>
            </w:r>
            <w:r>
              <w:rPr>
                <w:rFonts w:ascii="Arial" w:eastAsia="Times New Roman" w:hAnsi="Arial" w:cs="Arial"/>
                <w:lang w:eastAsia="pl-PL"/>
              </w:rPr>
              <w:t>,</w:t>
            </w:r>
          </w:p>
          <w:p w14:paraId="725AE880" w14:textId="77777777" w:rsidR="007875CD" w:rsidRDefault="007875CD" w:rsidP="002C7853">
            <w:pPr>
              <w:numPr>
                <w:ilvl w:val="0"/>
                <w:numId w:val="66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możliwość zestawienia połączenia poprzez protokoły szyfrowane (np. VPN,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IPSec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>) lub równoważne,</w:t>
            </w:r>
          </w:p>
          <w:p w14:paraId="24966B9D" w14:textId="77777777" w:rsidR="007875CD" w:rsidRDefault="007875CD" w:rsidP="002C7853">
            <w:pPr>
              <w:numPr>
                <w:ilvl w:val="0"/>
                <w:numId w:val="66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cyfrowe sterowanie radiowe w standardach FDMA/TDMA lub innych systemach cyfrowej łączności profesjonalnej,</w:t>
            </w:r>
          </w:p>
          <w:p w14:paraId="39AB3C47" w14:textId="77777777" w:rsidR="007875CD" w:rsidRDefault="007875CD" w:rsidP="002C7853">
            <w:pPr>
              <w:numPr>
                <w:ilvl w:val="0"/>
                <w:numId w:val="66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możliwość integracji z dowolnym cyfrowym radiotelefonem obsługującym PTT, sygnały audio </w:t>
            </w:r>
            <w:r>
              <w:rPr>
                <w:rFonts w:ascii="Arial" w:eastAsia="Times New Roman" w:hAnsi="Arial" w:cs="Arial"/>
                <w:lang w:eastAsia="pl-PL"/>
              </w:rPr>
              <w:br/>
              <w:t>i dane sterujące.</w:t>
            </w:r>
          </w:p>
          <w:p w14:paraId="79344C40" w14:textId="77777777" w:rsidR="007875CD" w:rsidRDefault="007875CD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6E88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2368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13CF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875CD" w14:paraId="3C7E1CE9" w14:textId="2F31C2E5" w:rsidTr="00C763B2">
        <w:trPr>
          <w:trHeight w:val="1140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7151" w14:textId="77777777" w:rsidR="007875CD" w:rsidRDefault="007875CD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Łączna moc akustyczna zestawu: </w:t>
            </w:r>
          </w:p>
          <w:p w14:paraId="49B112BB" w14:textId="77777777" w:rsidR="007875CD" w:rsidRDefault="007875CD" w:rsidP="002C7853">
            <w:pPr>
              <w:pStyle w:val="NormalnyWeb"/>
              <w:numPr>
                <w:ilvl w:val="0"/>
                <w:numId w:val="67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Style w:val="Pogrubienie"/>
                <w:rFonts w:ascii="Arial" w:hAnsi="Arial" w:cs="Arial"/>
                <w:sz w:val="22"/>
                <w:szCs w:val="22"/>
                <w:lang w:eastAsia="en-US"/>
              </w:rPr>
              <w:t>min. 600 W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,</w:t>
            </w:r>
          </w:p>
          <w:p w14:paraId="292875C3" w14:textId="77777777" w:rsidR="007875CD" w:rsidRDefault="007875CD" w:rsidP="002C7853">
            <w:pPr>
              <w:pStyle w:val="NormalnyWeb"/>
              <w:numPr>
                <w:ilvl w:val="0"/>
                <w:numId w:val="67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możliwość pracy ciągłej i przerywanej (różne typy sygnałów alarmowych),</w:t>
            </w:r>
          </w:p>
          <w:p w14:paraId="103A8DEA" w14:textId="77777777" w:rsidR="007875CD" w:rsidRDefault="007875CD" w:rsidP="002C7853">
            <w:pPr>
              <w:pStyle w:val="NormalnyWeb"/>
              <w:numPr>
                <w:ilvl w:val="0"/>
                <w:numId w:val="67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automatyczna diagnostyka torów wzmacniaczy.</w:t>
            </w:r>
          </w:p>
          <w:p w14:paraId="3162F5D8" w14:textId="77777777" w:rsidR="007875CD" w:rsidRPr="00A10134" w:rsidRDefault="007875CD">
            <w:pPr>
              <w:pStyle w:val="Akapitzlist"/>
              <w:ind w:left="792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5EE" w14:textId="77777777" w:rsidR="007875CD" w:rsidRDefault="007875CD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4D28" w14:textId="77777777" w:rsidR="007875CD" w:rsidRDefault="007875CD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4BD" w14:textId="77777777" w:rsidR="007875CD" w:rsidRDefault="007875CD">
            <w:pPr>
              <w:pStyle w:val="Normalny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875CD" w14:paraId="2509566C" w14:textId="7F070D50" w:rsidTr="00C763B2">
        <w:trPr>
          <w:trHeight w:val="1141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E63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Syrena powinna osiągać natężenie dźwięku:</w:t>
            </w:r>
          </w:p>
          <w:p w14:paraId="0FF11A58" w14:textId="77777777" w:rsidR="007875CD" w:rsidRDefault="007875CD" w:rsidP="002C7853">
            <w:pPr>
              <w:pStyle w:val="Akapitzlist"/>
              <w:numPr>
                <w:ilvl w:val="0"/>
                <w:numId w:val="6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minimum 109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dB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w odległości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30 m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</w:p>
          <w:p w14:paraId="2F8C554C" w14:textId="77777777" w:rsidR="007875CD" w:rsidRDefault="007875CD" w:rsidP="002C7853">
            <w:pPr>
              <w:pStyle w:val="Akapitzlist"/>
              <w:numPr>
                <w:ilvl w:val="0"/>
                <w:numId w:val="6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 pomiarem zgodnym z normami akustycznymi dla urządzeń alarmowych,</w:t>
            </w:r>
          </w:p>
          <w:p w14:paraId="35B10858" w14:textId="77777777" w:rsidR="007875CD" w:rsidRDefault="007875CD" w:rsidP="002C7853">
            <w:pPr>
              <w:pStyle w:val="Akapitzlist"/>
              <w:numPr>
                <w:ilvl w:val="0"/>
                <w:numId w:val="6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przy pracy wszystkich głośników w układzie pełnej mocy.</w:t>
            </w:r>
          </w:p>
          <w:p w14:paraId="6399F999" w14:textId="77777777" w:rsidR="007875CD" w:rsidRPr="00A10134" w:rsidRDefault="007875CD">
            <w:pPr>
              <w:pStyle w:val="Akapitzlist"/>
              <w:ind w:left="792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36C1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F0BA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C147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875CD" w14:paraId="0F4CE587" w14:textId="4E81AD83" w:rsidTr="00C763B2">
        <w:trPr>
          <w:trHeight w:val="1696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007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Wyposażenie syreny:</w:t>
            </w:r>
          </w:p>
          <w:p w14:paraId="65B641BB" w14:textId="77777777" w:rsidR="007875CD" w:rsidRDefault="007875CD" w:rsidP="002C7853">
            <w:pPr>
              <w:pStyle w:val="Akapitzlist"/>
              <w:numPr>
                <w:ilvl w:val="0"/>
                <w:numId w:val="69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2 sztuki akumulatorów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AGM/VRLA lub równoważnych o </w:t>
            </w:r>
            <w:r>
              <w:rPr>
                <w:rFonts w:ascii="Arial" w:hAnsi="Arial" w:cs="Arial"/>
                <w:lang w:eastAsia="en-US"/>
              </w:rPr>
              <w:t xml:space="preserve">pojemność jednostkowej minimum </w:t>
            </w:r>
            <w:r>
              <w:rPr>
                <w:rFonts w:ascii="Arial" w:hAnsi="Arial" w:cs="Arial"/>
                <w:bCs/>
                <w:lang w:eastAsia="en-US"/>
              </w:rPr>
              <w:t>33 Ah (</w:t>
            </w:r>
            <w:r>
              <w:rPr>
                <w:rFonts w:ascii="Arial" w:hAnsi="Arial" w:cs="Arial"/>
                <w:lang w:eastAsia="en-US"/>
              </w:rPr>
              <w:t xml:space="preserve">podtrzymanie pracy syreny w trybie gotowości przez min. </w:t>
            </w:r>
            <w:r>
              <w:rPr>
                <w:rFonts w:ascii="Arial" w:hAnsi="Arial" w:cs="Arial"/>
                <w:bCs/>
                <w:lang w:eastAsia="en-US"/>
              </w:rPr>
              <w:t>24 h</w:t>
            </w:r>
            <w:r>
              <w:rPr>
                <w:rFonts w:ascii="Arial" w:hAnsi="Arial" w:cs="Arial"/>
                <w:lang w:eastAsia="en-US"/>
              </w:rPr>
              <w:t xml:space="preserve"> oraz możliwość krótkotrwałej emisji alarmu),</w:t>
            </w:r>
          </w:p>
          <w:p w14:paraId="1C048012" w14:textId="77777777" w:rsidR="007875CD" w:rsidRDefault="007875CD" w:rsidP="002C7853">
            <w:pPr>
              <w:pStyle w:val="Akapitzlist"/>
              <w:numPr>
                <w:ilvl w:val="0"/>
                <w:numId w:val="69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zasilacz z funkcją ładowania buforowego.</w:t>
            </w:r>
          </w:p>
          <w:p w14:paraId="73B203E9" w14:textId="77777777" w:rsidR="007875CD" w:rsidRPr="00A10134" w:rsidRDefault="007875CD">
            <w:pPr>
              <w:pStyle w:val="Akapitzlist"/>
              <w:ind w:left="792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963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D683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69EF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875CD" w14:paraId="0F24F382" w14:textId="3EEECC84" w:rsidTr="00C763B2">
        <w:trPr>
          <w:trHeight w:val="70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2478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Syrena powinna posiadać:</w:t>
            </w:r>
          </w:p>
          <w:p w14:paraId="7D99BA73" w14:textId="77777777" w:rsidR="007875CD" w:rsidRDefault="007875CD" w:rsidP="002C7853">
            <w:pPr>
              <w:pStyle w:val="Akapitzlist"/>
              <w:numPr>
                <w:ilvl w:val="0"/>
                <w:numId w:val="70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4 głośniki tubowe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lub równoważne przystosowane do pracy w systemach alarmowych (</w:t>
            </w:r>
            <w:r>
              <w:rPr>
                <w:rFonts w:ascii="Arial" w:hAnsi="Arial" w:cs="Arial"/>
                <w:lang w:eastAsia="en-US"/>
              </w:rPr>
              <w:t>moc pojedynczego głośnika dopasowaną do łącznej mocy systemu np. 150 W na sekcję),</w:t>
            </w:r>
          </w:p>
          <w:p w14:paraId="535F6EA8" w14:textId="24AC7797" w:rsidR="007875CD" w:rsidRPr="004A5D83" w:rsidRDefault="007875CD" w:rsidP="004A5D83">
            <w:pPr>
              <w:pStyle w:val="Akapitzlist"/>
              <w:numPr>
                <w:ilvl w:val="0"/>
                <w:numId w:val="70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odporność na promieniowanie UV, wodę, niskie </w:t>
            </w:r>
            <w:r w:rsidR="00D339CB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 wysokie temperatury.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D14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A6E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3DC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875CD" w14:paraId="01DA4D51" w14:textId="38EEBBF1" w:rsidTr="00C763B2">
        <w:trPr>
          <w:trHeight w:val="1411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78DA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Radiotelefon do sterowania syreną powinien:</w:t>
            </w:r>
          </w:p>
          <w:p w14:paraId="358F06A2" w14:textId="77777777" w:rsidR="007875CD" w:rsidRDefault="007875CD" w:rsidP="002C7853">
            <w:pPr>
              <w:pStyle w:val="Akapitzlist"/>
              <w:numPr>
                <w:ilvl w:val="0"/>
                <w:numId w:val="71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pracować w paśmie VHF lub UHF (148–152 MHz lub innym wymaganym),</w:t>
            </w:r>
          </w:p>
          <w:p w14:paraId="4AFE3A9C" w14:textId="77777777" w:rsidR="007875CD" w:rsidRDefault="007875CD" w:rsidP="002C7853">
            <w:pPr>
              <w:pStyle w:val="Akapitzlist"/>
              <w:numPr>
                <w:ilvl w:val="0"/>
                <w:numId w:val="71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obsługiwać tryby cyfrowe FDMA/TDMA oraz analogowy FM,</w:t>
            </w:r>
          </w:p>
          <w:p w14:paraId="161B50A3" w14:textId="77777777" w:rsidR="007875CD" w:rsidRDefault="007875CD" w:rsidP="002C7853">
            <w:pPr>
              <w:pStyle w:val="Akapitzlist"/>
              <w:numPr>
                <w:ilvl w:val="0"/>
                <w:numId w:val="71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mieć moc nadawczą min. 25–50 W,</w:t>
            </w:r>
          </w:p>
          <w:p w14:paraId="30F12826" w14:textId="77777777" w:rsidR="007875CD" w:rsidRDefault="007875CD" w:rsidP="002C7853">
            <w:pPr>
              <w:pStyle w:val="Akapitzlist"/>
              <w:numPr>
                <w:ilvl w:val="0"/>
                <w:numId w:val="71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posiadać złącza do integracji z modułem sterującym syreny: audio, PTT, sterowanie.</w:t>
            </w:r>
          </w:p>
          <w:p w14:paraId="2E9E16B8" w14:textId="77777777" w:rsidR="007875CD" w:rsidRPr="00A10134" w:rsidRDefault="007875CD">
            <w:pPr>
              <w:pStyle w:val="Akapitzlist"/>
              <w:ind w:left="792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DD2C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652E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F168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875CD" w14:paraId="492B4B0F" w14:textId="3AB5E8FD" w:rsidTr="00C763B2">
        <w:trPr>
          <w:trHeight w:val="1417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BFF1" w14:textId="01AD13F1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Syrena powinna mieć możliwość współpracy </w:t>
            </w:r>
            <w:r w:rsidR="00FA08E6">
              <w:rPr>
                <w:rFonts w:ascii="Arial" w:eastAsia="Times New Roman" w:hAnsi="Arial" w:cs="Arial"/>
                <w:lang w:eastAsia="pl-PL"/>
              </w:rPr>
              <w:br/>
            </w:r>
            <w:r>
              <w:rPr>
                <w:rFonts w:ascii="Arial" w:eastAsia="Times New Roman" w:hAnsi="Arial" w:cs="Arial"/>
                <w:lang w:eastAsia="pl-PL"/>
              </w:rPr>
              <w:t>z antenami bazowymi pracującymi:</w:t>
            </w:r>
          </w:p>
          <w:p w14:paraId="32D45E24" w14:textId="77777777" w:rsidR="007875CD" w:rsidRDefault="007875CD" w:rsidP="002C7853">
            <w:pPr>
              <w:pStyle w:val="Akapitzlist"/>
              <w:numPr>
                <w:ilvl w:val="0"/>
                <w:numId w:val="7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w paśmie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148–152 MHz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(lub innym wymaganym przez system),</w:t>
            </w:r>
          </w:p>
          <w:p w14:paraId="182C508A" w14:textId="77777777" w:rsidR="007875CD" w:rsidRDefault="007875CD" w:rsidP="002C7853">
            <w:pPr>
              <w:pStyle w:val="Akapitzlist"/>
              <w:numPr>
                <w:ilvl w:val="0"/>
                <w:numId w:val="7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 zysku energetycznym minimum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4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dBi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</w:p>
          <w:p w14:paraId="771A8037" w14:textId="77777777" w:rsidR="007875CD" w:rsidRDefault="007875CD" w:rsidP="002C7853">
            <w:pPr>
              <w:pStyle w:val="Akapitzlist"/>
              <w:numPr>
                <w:ilvl w:val="0"/>
                <w:numId w:val="7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 długości konstrukcyjnej anteny zbliżonej do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1,5–2 m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4EB5C620" w14:textId="77777777" w:rsidR="007875CD" w:rsidRDefault="007875CD" w:rsidP="002C7853">
            <w:pPr>
              <w:pStyle w:val="Akapitzlist"/>
              <w:numPr>
                <w:ilvl w:val="0"/>
                <w:numId w:val="72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montaż na maszcie, balustradzie lub konstrukcji wsporczej.</w:t>
            </w:r>
          </w:p>
          <w:p w14:paraId="2E7E951D" w14:textId="77777777" w:rsidR="007875CD" w:rsidRPr="00A10134" w:rsidRDefault="007875CD">
            <w:pPr>
              <w:pStyle w:val="Akapitzlist"/>
              <w:ind w:left="792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162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7CEC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1350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875CD" w14:paraId="3D6CA9D1" w14:textId="03C9E95D" w:rsidTr="00C763B2">
        <w:trPr>
          <w:trHeight w:val="1409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49E8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Antena powinna:</w:t>
            </w:r>
          </w:p>
          <w:p w14:paraId="097EF964" w14:textId="77777777" w:rsidR="007875CD" w:rsidRDefault="007875CD" w:rsidP="002C7853">
            <w:pPr>
              <w:pStyle w:val="Akapitzlist"/>
              <w:numPr>
                <w:ilvl w:val="0"/>
                <w:numId w:val="73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być przystosowana do warunków zewnętrznych,</w:t>
            </w:r>
          </w:p>
          <w:p w14:paraId="673215F7" w14:textId="77777777" w:rsidR="007875CD" w:rsidRDefault="007875CD" w:rsidP="002C7853">
            <w:pPr>
              <w:pStyle w:val="Akapitzlist"/>
              <w:numPr>
                <w:ilvl w:val="0"/>
                <w:numId w:val="73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mieć impedancję 50 Ω,</w:t>
            </w:r>
          </w:p>
          <w:p w14:paraId="07819E1E" w14:textId="4F4B8DE9" w:rsidR="007875CD" w:rsidRDefault="007875CD" w:rsidP="002C7853">
            <w:pPr>
              <w:pStyle w:val="Akapitzlist"/>
              <w:numPr>
                <w:ilvl w:val="0"/>
                <w:numId w:val="73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zapewniać emisję i odbiór sygnału </w:t>
            </w:r>
            <w:r w:rsidR="004A5D83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w wymaganym paśmie radiowym,</w:t>
            </w:r>
          </w:p>
          <w:p w14:paraId="129BA245" w14:textId="77777777" w:rsidR="007875CD" w:rsidRDefault="007875CD" w:rsidP="002C7853">
            <w:pPr>
              <w:pStyle w:val="Akapitzlist"/>
              <w:numPr>
                <w:ilvl w:val="0"/>
                <w:numId w:val="73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posiadać ochronę antykorozyjną.</w:t>
            </w:r>
          </w:p>
          <w:p w14:paraId="77ACDB79" w14:textId="77777777" w:rsidR="007875CD" w:rsidRDefault="007875CD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D2AC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5AAA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4DA7" w14:textId="77777777" w:rsidR="007875CD" w:rsidRDefault="007875CD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CBB9052" w14:textId="77777777" w:rsidR="002C7853" w:rsidRDefault="002C7853" w:rsidP="002C7853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806"/>
        <w:gridCol w:w="1134"/>
        <w:gridCol w:w="1082"/>
        <w:gridCol w:w="2008"/>
      </w:tblGrid>
      <w:tr w:rsidR="004A5D83" w14:paraId="531AEA75" w14:textId="2C7A7175" w:rsidTr="00C763B2">
        <w:trPr>
          <w:trHeight w:val="1547"/>
          <w:jc w:val="center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41A7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Syrena powinna mieć przetwornicę:</w:t>
            </w:r>
          </w:p>
          <w:p w14:paraId="0F8F6F6C" w14:textId="77777777" w:rsidR="004A5D83" w:rsidRDefault="004A5D83" w:rsidP="002C7853">
            <w:pPr>
              <w:pStyle w:val="Akapitzlist"/>
              <w:numPr>
                <w:ilvl w:val="0"/>
                <w:numId w:val="7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wejście: 24 V DC,</w:t>
            </w:r>
          </w:p>
          <w:p w14:paraId="0CB24E37" w14:textId="77777777" w:rsidR="004A5D83" w:rsidRDefault="004A5D83" w:rsidP="002C7853">
            <w:pPr>
              <w:pStyle w:val="Akapitzlist"/>
              <w:numPr>
                <w:ilvl w:val="0"/>
                <w:numId w:val="7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wyjście: 12 V DC,</w:t>
            </w:r>
          </w:p>
          <w:p w14:paraId="2F6F4E80" w14:textId="77777777" w:rsidR="004A5D83" w:rsidRDefault="004A5D83" w:rsidP="002C7853">
            <w:pPr>
              <w:pStyle w:val="Akapitzlist"/>
              <w:numPr>
                <w:ilvl w:val="0"/>
                <w:numId w:val="7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moc wyjściowa min. 100 W,</w:t>
            </w:r>
          </w:p>
          <w:p w14:paraId="5C235905" w14:textId="77777777" w:rsidR="004A5D83" w:rsidRDefault="004A5D83" w:rsidP="002C7853">
            <w:pPr>
              <w:pStyle w:val="Akapitzlist"/>
              <w:numPr>
                <w:ilvl w:val="0"/>
                <w:numId w:val="74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zabezpieczenia: przeciwzwarciowe, przeciążeniowe, termiczne.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4F85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F1BE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7DA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A5D83" w14:paraId="1C1ACE01" w14:textId="171FF894" w:rsidTr="00C763B2">
        <w:trPr>
          <w:trHeight w:val="1413"/>
          <w:jc w:val="center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7BF2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 zestawie powinien znajdować się mikrofon:</w:t>
            </w:r>
          </w:p>
          <w:p w14:paraId="301CCCE7" w14:textId="77777777" w:rsidR="004A5D83" w:rsidRDefault="004A5D83" w:rsidP="002C7853">
            <w:pPr>
              <w:pStyle w:val="Akapitzlist"/>
              <w:numPr>
                <w:ilvl w:val="0"/>
                <w:numId w:val="75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przeznaczony do nadawania komunikatów głosowych przez syrenę,</w:t>
            </w:r>
          </w:p>
          <w:p w14:paraId="5BED9986" w14:textId="77777777" w:rsidR="004A5D83" w:rsidRDefault="004A5D83" w:rsidP="002C7853">
            <w:pPr>
              <w:pStyle w:val="Akapitzlist"/>
              <w:numPr>
                <w:ilvl w:val="0"/>
                <w:numId w:val="75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pasmo min. 100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Hz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– 10 kHz,</w:t>
            </w:r>
          </w:p>
          <w:p w14:paraId="4527A131" w14:textId="77777777" w:rsidR="004A5D83" w:rsidRDefault="004A5D83" w:rsidP="002C7853">
            <w:pPr>
              <w:pStyle w:val="Akapitzlist"/>
              <w:numPr>
                <w:ilvl w:val="0"/>
                <w:numId w:val="75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z przyciskiem nadawania (PTT),</w:t>
            </w:r>
          </w:p>
          <w:p w14:paraId="1C5FA3C7" w14:textId="77777777" w:rsidR="004A5D83" w:rsidRDefault="004A5D83" w:rsidP="002C7853">
            <w:pPr>
              <w:pStyle w:val="Akapitzlist"/>
              <w:numPr>
                <w:ilvl w:val="0"/>
                <w:numId w:val="75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kompatybilny ze sterownikiem i/lub radiotelefonem.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FB87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F93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0C46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A5D83" w14:paraId="46CD2B02" w14:textId="7133B058" w:rsidTr="00C763B2">
        <w:trPr>
          <w:trHeight w:val="1424"/>
          <w:jc w:val="center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C57E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Wymagane są:</w:t>
            </w:r>
          </w:p>
          <w:p w14:paraId="676E5766" w14:textId="77777777" w:rsidR="004A5D83" w:rsidRDefault="004A5D83" w:rsidP="002C7853">
            <w:pPr>
              <w:pStyle w:val="Akapitzlist"/>
              <w:numPr>
                <w:ilvl w:val="0"/>
                <w:numId w:val="76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konstrukcje montażowe i uchwyty wykonane ze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stali ocynkowanej ogniowo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</w:p>
          <w:p w14:paraId="0F1BE216" w14:textId="77777777" w:rsidR="004A5D83" w:rsidRDefault="004A5D83" w:rsidP="002C7853">
            <w:pPr>
              <w:pStyle w:val="Akapitzlist"/>
              <w:numPr>
                <w:ilvl w:val="0"/>
                <w:numId w:val="76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odporność na korozję i warunki zewnętrzne,</w:t>
            </w:r>
          </w:p>
          <w:p w14:paraId="3BBD2D66" w14:textId="0774969A" w:rsidR="004A5D83" w:rsidRDefault="004A5D83" w:rsidP="002C7853">
            <w:pPr>
              <w:pStyle w:val="Akapitzlist"/>
              <w:numPr>
                <w:ilvl w:val="0"/>
                <w:numId w:val="76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elementy umożliwiające montaż głośników, anteny </w:t>
            </w:r>
            <w:r w:rsidR="00D339CB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 modułów syreny na masztach lub budynkach.</w:t>
            </w:r>
          </w:p>
          <w:p w14:paraId="63837FDD" w14:textId="77777777" w:rsidR="004A5D83" w:rsidRDefault="004A5D83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46FB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A556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14C8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A5D83" w14:paraId="0D98F9CC" w14:textId="2F871D64" w:rsidTr="00C763B2">
        <w:trPr>
          <w:trHeight w:val="1849"/>
          <w:jc w:val="center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D0E1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Głośniki oraz układy syreny muszą być zabezpieczone poprzez:</w:t>
            </w:r>
          </w:p>
          <w:p w14:paraId="091529D3" w14:textId="77777777" w:rsidR="004A5D83" w:rsidRDefault="004A5D83" w:rsidP="002C7853">
            <w:pPr>
              <w:pStyle w:val="Akapitzlist"/>
              <w:numPr>
                <w:ilvl w:val="0"/>
                <w:numId w:val="77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szpilki odgromowe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lub równoważne elementy ochrony bezpośredniej,</w:t>
            </w:r>
          </w:p>
          <w:p w14:paraId="0BF22E37" w14:textId="6D3BD270" w:rsidR="004A5D83" w:rsidRDefault="004A5D83" w:rsidP="002C7853">
            <w:pPr>
              <w:pStyle w:val="Akapitzlist"/>
              <w:numPr>
                <w:ilvl w:val="0"/>
                <w:numId w:val="77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ochronniki przepięciowe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na liniach zasilania </w:t>
            </w:r>
            <w:r w:rsidR="00F71785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 sygnałowych,</w:t>
            </w:r>
          </w:p>
          <w:p w14:paraId="224B22CA" w14:textId="5E6E1683" w:rsidR="00183DAF" w:rsidRPr="00C763B2" w:rsidRDefault="004A5D83" w:rsidP="00F71785">
            <w:pPr>
              <w:pStyle w:val="Akapitzlist"/>
              <w:numPr>
                <w:ilvl w:val="0"/>
                <w:numId w:val="77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uziemienie zgodne z obowiązującymi normami.</w:t>
            </w:r>
          </w:p>
          <w:p w14:paraId="64E3AE0C" w14:textId="77777777" w:rsidR="004A5D83" w:rsidRPr="004A5D83" w:rsidRDefault="004A5D83" w:rsidP="004A5D8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CFD8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62931C86" w14:textId="77777777" w:rsidR="00183DAF" w:rsidRDefault="00183DAF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E05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4BE8" w14:textId="77777777" w:rsidR="004A5D83" w:rsidRDefault="004A5D8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A5D83" w14:paraId="4D1D7ABA" w14:textId="47900788" w:rsidTr="00C763B2">
        <w:trPr>
          <w:trHeight w:val="1075"/>
          <w:jc w:val="center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B3CF1E" w14:textId="77777777" w:rsidR="004A5D83" w:rsidRPr="004A5D83" w:rsidRDefault="004A5D83" w:rsidP="00C763B2">
            <w:pPr>
              <w:jc w:val="center"/>
              <w:rPr>
                <w:rFonts w:ascii="Arial" w:hAnsi="Arial" w:cs="Arial"/>
                <w:b/>
              </w:rPr>
            </w:pPr>
            <w:r w:rsidRPr="004A5D83">
              <w:rPr>
                <w:rFonts w:ascii="Arial" w:hAnsi="Arial" w:cs="Arial"/>
                <w:b/>
              </w:rPr>
              <w:t>Montaż/programowanie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22EDA3" w14:textId="5E0AE8F9" w:rsidR="004A5D83" w:rsidRPr="004A5D83" w:rsidRDefault="00183DAF" w:rsidP="00C763B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40C6B5" w14:textId="58C89BF8" w:rsidR="004A5D83" w:rsidRPr="004A5D83" w:rsidRDefault="004A5D83" w:rsidP="00C763B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="00183DAF">
              <w:rPr>
                <w:rFonts w:ascii="Arial" w:hAnsi="Arial" w:cs="Arial"/>
                <w:b/>
              </w:rPr>
              <w:t>IE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7DB6CF" w14:textId="20F552F2" w:rsidR="004A5D83" w:rsidRPr="004A5D83" w:rsidRDefault="00A10134" w:rsidP="00C763B2">
            <w:pPr>
              <w:jc w:val="center"/>
              <w:rPr>
                <w:rFonts w:ascii="Arial" w:hAnsi="Arial" w:cs="Arial"/>
                <w:b/>
              </w:rPr>
            </w:pPr>
            <w:r w:rsidRPr="002C7853">
              <w:rPr>
                <w:rFonts w:ascii="Arial" w:hAnsi="Arial" w:cs="Arial"/>
                <w:b/>
                <w:bCs/>
              </w:rPr>
              <w:t xml:space="preserve">PROSZĘ PODAĆ </w:t>
            </w:r>
            <w:r>
              <w:rPr>
                <w:rFonts w:ascii="Arial" w:hAnsi="Arial" w:cs="Arial"/>
                <w:b/>
                <w:bCs/>
              </w:rPr>
              <w:t xml:space="preserve">OPIS, </w:t>
            </w:r>
            <w:r w:rsidRPr="002C7853">
              <w:rPr>
                <w:rFonts w:ascii="Arial" w:hAnsi="Arial" w:cs="Arial"/>
                <w:b/>
                <w:bCs/>
              </w:rPr>
              <w:t>PARAMETRY</w:t>
            </w:r>
            <w:r>
              <w:rPr>
                <w:rFonts w:ascii="Arial" w:hAnsi="Arial" w:cs="Arial"/>
                <w:b/>
                <w:bCs/>
              </w:rPr>
              <w:t xml:space="preserve">, MARKĘ, TYP, MODEL 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A10134">
              <w:rPr>
                <w:rFonts w:ascii="Arial" w:hAnsi="Arial" w:cs="Arial"/>
                <w:b/>
                <w:bCs/>
              </w:rPr>
              <w:t>/jeżeli dotyczy/</w:t>
            </w:r>
          </w:p>
        </w:tc>
      </w:tr>
      <w:tr w:rsidR="004A5D83" w14:paraId="1E4D166F" w14:textId="20DB0B34" w:rsidTr="00C763B2">
        <w:trPr>
          <w:jc w:val="center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20AF" w14:textId="77777777" w:rsidR="004A5D83" w:rsidRDefault="004A5D83" w:rsidP="00A10134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syren alarmowych wraz z infrastrukturą towarzyszącą opisaną w niniejszym OPZ </w:t>
            </w:r>
            <w:r>
              <w:rPr>
                <w:rFonts w:ascii="Arial" w:hAnsi="Arial" w:cs="Arial"/>
              </w:rPr>
              <w:br/>
              <w:t>w następujących lokalizacjach na terenie gminy Biała Piska:</w:t>
            </w:r>
          </w:p>
          <w:p w14:paraId="5CC4E816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Bemowie Piskim;</w:t>
            </w:r>
          </w:p>
          <w:p w14:paraId="0908806B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Pogrzeli Wielkiej;</w:t>
            </w:r>
          </w:p>
          <w:p w14:paraId="263335FB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Rakowie Małym;</w:t>
            </w:r>
          </w:p>
          <w:p w14:paraId="15AA9F00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Zalesiu;</w:t>
            </w:r>
          </w:p>
          <w:p w14:paraId="4DA27B0C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Myszkach;</w:t>
            </w:r>
          </w:p>
          <w:p w14:paraId="6D57501A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Sulimach;</w:t>
            </w:r>
          </w:p>
          <w:p w14:paraId="49A8DFFE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Kruszewie;</w:t>
            </w:r>
          </w:p>
          <w:p w14:paraId="6EA5F880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Dmusach;</w:t>
            </w:r>
          </w:p>
          <w:p w14:paraId="703B2F8C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Wojnach;</w:t>
            </w:r>
          </w:p>
          <w:p w14:paraId="299C012D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Skarżynie;</w:t>
            </w:r>
          </w:p>
          <w:p w14:paraId="60E5E3CD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Sokołach Jeziornych;</w:t>
            </w:r>
          </w:p>
          <w:p w14:paraId="6E61221C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Świdrach Kościelnych;</w:t>
            </w:r>
          </w:p>
          <w:p w14:paraId="1F6688EE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Komorowie;</w:t>
            </w:r>
          </w:p>
          <w:p w14:paraId="3B9FD692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Szkodach</w:t>
            </w:r>
          </w:p>
          <w:p w14:paraId="7DF77D25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Świetlica Wiejska w Kózkach;</w:t>
            </w:r>
          </w:p>
          <w:p w14:paraId="1A88FA0B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Kowalewie;</w:t>
            </w:r>
          </w:p>
          <w:p w14:paraId="13ED2661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Kumielsku;</w:t>
            </w:r>
          </w:p>
          <w:p w14:paraId="0BE61B6D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Szymkach;</w:t>
            </w:r>
          </w:p>
          <w:p w14:paraId="15B6E351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Kaliszkach;</w:t>
            </w:r>
          </w:p>
          <w:p w14:paraId="243B4F2D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Orłowie;</w:t>
            </w:r>
          </w:p>
          <w:p w14:paraId="12594665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Świetlica Wiejska w Rudzie;</w:t>
            </w:r>
          </w:p>
          <w:p w14:paraId="05EE4A64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Sołeckie Centrum Kultury w Drygałach;</w:t>
            </w:r>
          </w:p>
          <w:p w14:paraId="21A88C90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Szkoła Podstawowa w Białej Piskiej;</w:t>
            </w:r>
          </w:p>
          <w:p w14:paraId="5A25268F" w14:textId="77777777" w:rsidR="004A5D83" w:rsidRDefault="004A5D83" w:rsidP="002C7853">
            <w:pPr>
              <w:pStyle w:val="Akapitzlist"/>
              <w:numPr>
                <w:ilvl w:val="0"/>
                <w:numId w:val="78"/>
              </w:num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Urząd Miejski w Białej Piskiej.</w:t>
            </w:r>
          </w:p>
          <w:p w14:paraId="5E452945" w14:textId="77777777" w:rsidR="004A5D83" w:rsidRDefault="004A5D83">
            <w:pPr>
              <w:pStyle w:val="Akapitzlist"/>
              <w:ind w:left="792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2D45" w14:textId="77777777" w:rsidR="004A5D83" w:rsidRDefault="004A5D8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6B45" w14:textId="77777777" w:rsidR="004A5D83" w:rsidRDefault="004A5D8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81DE" w14:textId="77777777" w:rsidR="004A5D83" w:rsidRDefault="004A5D83">
            <w:pPr>
              <w:jc w:val="both"/>
              <w:rPr>
                <w:rFonts w:ascii="Arial" w:hAnsi="Arial" w:cs="Arial"/>
              </w:rPr>
            </w:pPr>
          </w:p>
        </w:tc>
      </w:tr>
      <w:tr w:rsidR="004A5D83" w14:paraId="6D8BED43" w14:textId="3507C910" w:rsidTr="00C763B2">
        <w:trPr>
          <w:trHeight w:val="601"/>
          <w:jc w:val="center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560D" w14:textId="77777777" w:rsidR="004A5D83" w:rsidRDefault="004A5D8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Stworzenie centrali alarmowej w siedzibie Urzędu Miejskiego w Białej Piskiej (ul. Plac Adama Mickiewicza 25) - systemu zdalnego zarządzania syrenami oraz zaprogramowanie syren w tym systemie.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7A1B" w14:textId="77777777" w:rsidR="004A5D83" w:rsidRDefault="004A5D8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DE5D" w14:textId="77777777" w:rsidR="004A5D83" w:rsidRDefault="004A5D8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331F" w14:textId="77777777" w:rsidR="004A5D83" w:rsidRDefault="004A5D83">
            <w:pPr>
              <w:jc w:val="both"/>
              <w:rPr>
                <w:rFonts w:ascii="Arial" w:hAnsi="Arial" w:cs="Arial"/>
              </w:rPr>
            </w:pPr>
          </w:p>
        </w:tc>
      </w:tr>
    </w:tbl>
    <w:p w14:paraId="5AC7548A" w14:textId="77777777" w:rsidR="00A8436F" w:rsidRDefault="00A843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2C3FFB4F" w14:textId="77777777" w:rsidR="00A8436F" w:rsidRDefault="00A8436F">
      <w:pPr>
        <w:jc w:val="both"/>
        <w:rPr>
          <w:rFonts w:ascii="Tahoma" w:hAnsi="Tahoma" w:cs="Tahoma"/>
          <w:sz w:val="20"/>
          <w:szCs w:val="20"/>
        </w:rPr>
      </w:pPr>
    </w:p>
    <w:sectPr w:rsidR="00A8436F" w:rsidSect="0073061C">
      <w:headerReference w:type="default" r:id="rId8"/>
      <w:pgSz w:w="11906" w:h="16838"/>
      <w:pgMar w:top="1418" w:right="720" w:bottom="70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8D595" w14:textId="77777777" w:rsidR="0016026D" w:rsidRDefault="0016026D">
      <w:pPr>
        <w:spacing w:after="0" w:line="240" w:lineRule="auto"/>
      </w:pPr>
      <w:r>
        <w:separator/>
      </w:r>
    </w:p>
  </w:endnote>
  <w:endnote w:type="continuationSeparator" w:id="0">
    <w:p w14:paraId="42DBA235" w14:textId="77777777" w:rsidR="0016026D" w:rsidRDefault="0016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78E37" w14:textId="77777777" w:rsidR="0016026D" w:rsidRDefault="0016026D">
      <w:pPr>
        <w:spacing w:after="0" w:line="240" w:lineRule="auto"/>
      </w:pPr>
      <w:r>
        <w:separator/>
      </w:r>
    </w:p>
  </w:footnote>
  <w:footnote w:type="continuationSeparator" w:id="0">
    <w:p w14:paraId="58209D66" w14:textId="77777777" w:rsidR="0016026D" w:rsidRDefault="00160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F0B17" w14:textId="0A2940BA" w:rsidR="0073061C" w:rsidRDefault="0073061C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A4CD59" wp14:editId="0C37EF8F">
          <wp:simplePos x="0" y="0"/>
          <wp:positionH relativeFrom="column">
            <wp:posOffset>228600</wp:posOffset>
          </wp:positionH>
          <wp:positionV relativeFrom="paragraph">
            <wp:posOffset>-238760</wp:posOffset>
          </wp:positionV>
          <wp:extent cx="3831590" cy="990600"/>
          <wp:effectExtent l="0" t="0" r="0" b="0"/>
          <wp:wrapTopAndBottom/>
          <wp:docPr id="8627443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159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0057"/>
    <w:multiLevelType w:val="multilevel"/>
    <w:tmpl w:val="7BDC3C4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54663"/>
    <w:multiLevelType w:val="hybridMultilevel"/>
    <w:tmpl w:val="D8305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96D42"/>
    <w:multiLevelType w:val="hybridMultilevel"/>
    <w:tmpl w:val="BB821EAE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D70DC4"/>
    <w:multiLevelType w:val="hybridMultilevel"/>
    <w:tmpl w:val="8EBEA256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5B6CAD"/>
    <w:multiLevelType w:val="hybridMultilevel"/>
    <w:tmpl w:val="258A8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6192B"/>
    <w:multiLevelType w:val="hybridMultilevel"/>
    <w:tmpl w:val="76A2C286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068E2"/>
    <w:multiLevelType w:val="hybridMultilevel"/>
    <w:tmpl w:val="E7EAB936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801206"/>
    <w:multiLevelType w:val="hybridMultilevel"/>
    <w:tmpl w:val="24EAB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013C2"/>
    <w:multiLevelType w:val="hybridMultilevel"/>
    <w:tmpl w:val="11E25C2E"/>
    <w:lvl w:ilvl="0" w:tplc="0415000F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9" w15:restartNumberingAfterBreak="0">
    <w:nsid w:val="1DFD259C"/>
    <w:multiLevelType w:val="hybridMultilevel"/>
    <w:tmpl w:val="26225CAA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CF26A3"/>
    <w:multiLevelType w:val="hybridMultilevel"/>
    <w:tmpl w:val="F3D86DD2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7A1230"/>
    <w:multiLevelType w:val="hybridMultilevel"/>
    <w:tmpl w:val="E3E8E86E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6A138D"/>
    <w:multiLevelType w:val="multilevel"/>
    <w:tmpl w:val="72D23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8067A7"/>
    <w:multiLevelType w:val="hybridMultilevel"/>
    <w:tmpl w:val="97B6B258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39372AF"/>
    <w:multiLevelType w:val="hybridMultilevel"/>
    <w:tmpl w:val="0E7AB280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30075F"/>
    <w:multiLevelType w:val="hybridMultilevel"/>
    <w:tmpl w:val="0FFCB916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5D48E3"/>
    <w:multiLevelType w:val="hybridMultilevel"/>
    <w:tmpl w:val="C22ED7C0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3716FA"/>
    <w:multiLevelType w:val="hybridMultilevel"/>
    <w:tmpl w:val="3F60943E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564B29"/>
    <w:multiLevelType w:val="hybridMultilevel"/>
    <w:tmpl w:val="733A14B0"/>
    <w:lvl w:ilvl="0" w:tplc="FC420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E70257"/>
    <w:multiLevelType w:val="multilevel"/>
    <w:tmpl w:val="01F8FEF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7E2CC8"/>
    <w:multiLevelType w:val="hybridMultilevel"/>
    <w:tmpl w:val="615C771A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773BC1"/>
    <w:multiLevelType w:val="hybridMultilevel"/>
    <w:tmpl w:val="26FC138E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2E340D"/>
    <w:multiLevelType w:val="hybridMultilevel"/>
    <w:tmpl w:val="3D3EC8B8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45D0E2D"/>
    <w:multiLevelType w:val="hybridMultilevel"/>
    <w:tmpl w:val="F674898C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A0F0B96"/>
    <w:multiLevelType w:val="hybridMultilevel"/>
    <w:tmpl w:val="6BC258DA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924802"/>
    <w:multiLevelType w:val="hybridMultilevel"/>
    <w:tmpl w:val="8F66C4D0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F51EB1"/>
    <w:multiLevelType w:val="hybridMultilevel"/>
    <w:tmpl w:val="0B203EF0"/>
    <w:lvl w:ilvl="0" w:tplc="FAB8E9FA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191FB8"/>
    <w:multiLevelType w:val="hybridMultilevel"/>
    <w:tmpl w:val="3F701658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9E6E36"/>
    <w:multiLevelType w:val="hybridMultilevel"/>
    <w:tmpl w:val="DF4C17F2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E52B63"/>
    <w:multiLevelType w:val="hybridMultilevel"/>
    <w:tmpl w:val="5AA62AF2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FD27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9F30DFE"/>
    <w:multiLevelType w:val="multilevel"/>
    <w:tmpl w:val="EB52573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A96005F"/>
    <w:multiLevelType w:val="hybridMultilevel"/>
    <w:tmpl w:val="E0E66ABA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CF248A"/>
    <w:multiLevelType w:val="hybridMultilevel"/>
    <w:tmpl w:val="6248C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D45C77"/>
    <w:multiLevelType w:val="hybridMultilevel"/>
    <w:tmpl w:val="04709F72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EB2BEA"/>
    <w:multiLevelType w:val="hybridMultilevel"/>
    <w:tmpl w:val="D01A0CAA"/>
    <w:lvl w:ilvl="0" w:tplc="FC420158">
      <w:start w:val="1"/>
      <w:numFmt w:val="bullet"/>
      <w:lvlText w:val=""/>
      <w:lvlJc w:val="left"/>
      <w:pPr>
        <w:ind w:left="3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36" w15:restartNumberingAfterBreak="0">
    <w:nsid w:val="665A5165"/>
    <w:multiLevelType w:val="hybridMultilevel"/>
    <w:tmpl w:val="23CA4B3A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037CAB"/>
    <w:multiLevelType w:val="hybridMultilevel"/>
    <w:tmpl w:val="FF5E6858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D9944D7"/>
    <w:multiLevelType w:val="multilevel"/>
    <w:tmpl w:val="6D689AD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984367"/>
    <w:multiLevelType w:val="hybridMultilevel"/>
    <w:tmpl w:val="1DCECDE6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073B9C"/>
    <w:multiLevelType w:val="hybridMultilevel"/>
    <w:tmpl w:val="95F8F91C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1967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A7B03C8"/>
    <w:multiLevelType w:val="hybridMultilevel"/>
    <w:tmpl w:val="902C7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5652FD"/>
    <w:multiLevelType w:val="hybridMultilevel"/>
    <w:tmpl w:val="1806E510"/>
    <w:lvl w:ilvl="0" w:tplc="FC420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71C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80496149">
    <w:abstractNumId w:val="42"/>
  </w:num>
  <w:num w:numId="2" w16cid:durableId="566493844">
    <w:abstractNumId w:val="41"/>
  </w:num>
  <w:num w:numId="3" w16cid:durableId="557933135">
    <w:abstractNumId w:val="26"/>
  </w:num>
  <w:num w:numId="4" w16cid:durableId="1426657317">
    <w:abstractNumId w:val="30"/>
  </w:num>
  <w:num w:numId="5" w16cid:durableId="2033064762">
    <w:abstractNumId w:val="44"/>
  </w:num>
  <w:num w:numId="6" w16cid:durableId="972908853">
    <w:abstractNumId w:val="1"/>
  </w:num>
  <w:num w:numId="7" w16cid:durableId="834149823">
    <w:abstractNumId w:val="35"/>
  </w:num>
  <w:num w:numId="8" w16cid:durableId="1558391608">
    <w:abstractNumId w:val="16"/>
  </w:num>
  <w:num w:numId="9" w16cid:durableId="1063793232">
    <w:abstractNumId w:val="13"/>
  </w:num>
  <w:num w:numId="10" w16cid:durableId="1119908275">
    <w:abstractNumId w:val="38"/>
  </w:num>
  <w:num w:numId="11" w16cid:durableId="1150056319">
    <w:abstractNumId w:val="5"/>
  </w:num>
  <w:num w:numId="12" w16cid:durableId="1285119671">
    <w:abstractNumId w:val="37"/>
  </w:num>
  <w:num w:numId="13" w16cid:durableId="939992128">
    <w:abstractNumId w:val="20"/>
  </w:num>
  <w:num w:numId="14" w16cid:durableId="1660618741">
    <w:abstractNumId w:val="40"/>
  </w:num>
  <w:num w:numId="15" w16cid:durableId="1743135128">
    <w:abstractNumId w:val="19"/>
  </w:num>
  <w:num w:numId="16" w16cid:durableId="2138136914">
    <w:abstractNumId w:val="17"/>
  </w:num>
  <w:num w:numId="17" w16cid:durableId="2087720344">
    <w:abstractNumId w:val="28"/>
  </w:num>
  <w:num w:numId="18" w16cid:durableId="547913663">
    <w:abstractNumId w:val="7"/>
  </w:num>
  <w:num w:numId="19" w16cid:durableId="1156068912">
    <w:abstractNumId w:val="36"/>
  </w:num>
  <w:num w:numId="20" w16cid:durableId="140927037">
    <w:abstractNumId w:val="39"/>
  </w:num>
  <w:num w:numId="21" w16cid:durableId="456797552">
    <w:abstractNumId w:val="31"/>
  </w:num>
  <w:num w:numId="22" w16cid:durableId="2081436523">
    <w:abstractNumId w:val="21"/>
  </w:num>
  <w:num w:numId="23" w16cid:durableId="900097778">
    <w:abstractNumId w:val="22"/>
  </w:num>
  <w:num w:numId="24" w16cid:durableId="1425421196">
    <w:abstractNumId w:val="2"/>
  </w:num>
  <w:num w:numId="25" w16cid:durableId="939797516">
    <w:abstractNumId w:val="12"/>
  </w:num>
  <w:num w:numId="26" w16cid:durableId="1818375661">
    <w:abstractNumId w:val="24"/>
  </w:num>
  <w:num w:numId="27" w16cid:durableId="2134321026">
    <w:abstractNumId w:val="23"/>
  </w:num>
  <w:num w:numId="28" w16cid:durableId="229657172">
    <w:abstractNumId w:val="9"/>
  </w:num>
  <w:num w:numId="29" w16cid:durableId="72510875">
    <w:abstractNumId w:val="29"/>
  </w:num>
  <w:num w:numId="30" w16cid:durableId="1618104857">
    <w:abstractNumId w:val="11"/>
  </w:num>
  <w:num w:numId="31" w16cid:durableId="711342069">
    <w:abstractNumId w:val="0"/>
  </w:num>
  <w:num w:numId="32" w16cid:durableId="845441017">
    <w:abstractNumId w:val="34"/>
  </w:num>
  <w:num w:numId="33" w16cid:durableId="1474954182">
    <w:abstractNumId w:val="27"/>
  </w:num>
  <w:num w:numId="34" w16cid:durableId="104155434">
    <w:abstractNumId w:val="25"/>
  </w:num>
  <w:num w:numId="35" w16cid:durableId="255942767">
    <w:abstractNumId w:val="3"/>
  </w:num>
  <w:num w:numId="36" w16cid:durableId="27802119">
    <w:abstractNumId w:val="15"/>
  </w:num>
  <w:num w:numId="37" w16cid:durableId="585312461">
    <w:abstractNumId w:val="43"/>
  </w:num>
  <w:num w:numId="38" w16cid:durableId="1711878024">
    <w:abstractNumId w:val="18"/>
  </w:num>
  <w:num w:numId="39" w16cid:durableId="1840805194">
    <w:abstractNumId w:val="32"/>
  </w:num>
  <w:num w:numId="40" w16cid:durableId="1790471089">
    <w:abstractNumId w:val="6"/>
  </w:num>
  <w:num w:numId="41" w16cid:durableId="1494174503">
    <w:abstractNumId w:val="10"/>
  </w:num>
  <w:num w:numId="42" w16cid:durableId="1363481203">
    <w:abstractNumId w:val="14"/>
  </w:num>
  <w:num w:numId="43" w16cid:durableId="1884247738">
    <w:abstractNumId w:val="8"/>
  </w:num>
  <w:num w:numId="44" w16cid:durableId="71709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72655280">
    <w:abstractNumId w:val="38"/>
  </w:num>
  <w:num w:numId="46" w16cid:durableId="377512357">
    <w:abstractNumId w:val="5"/>
  </w:num>
  <w:num w:numId="47" w16cid:durableId="91710127">
    <w:abstractNumId w:val="37"/>
  </w:num>
  <w:num w:numId="48" w16cid:durableId="383409568">
    <w:abstractNumId w:val="20"/>
  </w:num>
  <w:num w:numId="49" w16cid:durableId="487986071">
    <w:abstractNumId w:val="40"/>
  </w:num>
  <w:num w:numId="50" w16cid:durableId="1235898896">
    <w:abstractNumId w:val="19"/>
  </w:num>
  <w:num w:numId="51" w16cid:durableId="1567495029">
    <w:abstractNumId w:val="17"/>
  </w:num>
  <w:num w:numId="52" w16cid:durableId="281305808">
    <w:abstractNumId w:val="28"/>
  </w:num>
  <w:num w:numId="53" w16cid:durableId="2130852605">
    <w:abstractNumId w:val="7"/>
  </w:num>
  <w:num w:numId="54" w16cid:durableId="1352534403">
    <w:abstractNumId w:val="36"/>
  </w:num>
  <w:num w:numId="55" w16cid:durableId="234166719">
    <w:abstractNumId w:val="39"/>
  </w:num>
  <w:num w:numId="56" w16cid:durableId="39701982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837069535">
    <w:abstractNumId w:val="21"/>
  </w:num>
  <w:num w:numId="58" w16cid:durableId="1661731126">
    <w:abstractNumId w:val="22"/>
  </w:num>
  <w:num w:numId="59" w16cid:durableId="544679999">
    <w:abstractNumId w:val="2"/>
  </w:num>
  <w:num w:numId="60" w16cid:durableId="1334069896">
    <w:abstractNumId w:val="12"/>
  </w:num>
  <w:num w:numId="61" w16cid:durableId="756245619">
    <w:abstractNumId w:val="24"/>
  </w:num>
  <w:num w:numId="62" w16cid:durableId="564529472">
    <w:abstractNumId w:val="23"/>
  </w:num>
  <w:num w:numId="63" w16cid:durableId="1677998875">
    <w:abstractNumId w:val="9"/>
  </w:num>
  <w:num w:numId="64" w16cid:durableId="1569147625">
    <w:abstractNumId w:val="29"/>
  </w:num>
  <w:num w:numId="65" w16cid:durableId="1358581285">
    <w:abstractNumId w:val="11"/>
  </w:num>
  <w:num w:numId="66" w16cid:durableId="473791259">
    <w:abstractNumId w:val="0"/>
  </w:num>
  <w:num w:numId="67" w16cid:durableId="789203575">
    <w:abstractNumId w:val="34"/>
  </w:num>
  <w:num w:numId="68" w16cid:durableId="850409202">
    <w:abstractNumId w:val="27"/>
  </w:num>
  <w:num w:numId="69" w16cid:durableId="258486296">
    <w:abstractNumId w:val="25"/>
  </w:num>
  <w:num w:numId="70" w16cid:durableId="1665234362">
    <w:abstractNumId w:val="3"/>
  </w:num>
  <w:num w:numId="71" w16cid:durableId="1233781114">
    <w:abstractNumId w:val="15"/>
  </w:num>
  <w:num w:numId="72" w16cid:durableId="591860734">
    <w:abstractNumId w:val="43"/>
  </w:num>
  <w:num w:numId="73" w16cid:durableId="279383754">
    <w:abstractNumId w:val="18"/>
  </w:num>
  <w:num w:numId="74" w16cid:durableId="1069694269">
    <w:abstractNumId w:val="32"/>
  </w:num>
  <w:num w:numId="75" w16cid:durableId="1812474981">
    <w:abstractNumId w:val="6"/>
  </w:num>
  <w:num w:numId="76" w16cid:durableId="247037690">
    <w:abstractNumId w:val="10"/>
  </w:num>
  <w:num w:numId="77" w16cid:durableId="936864928">
    <w:abstractNumId w:val="14"/>
  </w:num>
  <w:num w:numId="78" w16cid:durableId="187441530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700887804">
    <w:abstractNumId w:val="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36F"/>
    <w:rsid w:val="0002329A"/>
    <w:rsid w:val="000629E1"/>
    <w:rsid w:val="0016026D"/>
    <w:rsid w:val="0018092A"/>
    <w:rsid w:val="00183DAF"/>
    <w:rsid w:val="002718F8"/>
    <w:rsid w:val="002C7853"/>
    <w:rsid w:val="002D2F1E"/>
    <w:rsid w:val="004727DE"/>
    <w:rsid w:val="004A5D83"/>
    <w:rsid w:val="004E3E55"/>
    <w:rsid w:val="005061CB"/>
    <w:rsid w:val="00550482"/>
    <w:rsid w:val="006401D7"/>
    <w:rsid w:val="0073061C"/>
    <w:rsid w:val="00760212"/>
    <w:rsid w:val="007875CD"/>
    <w:rsid w:val="007D7CD8"/>
    <w:rsid w:val="008D29B7"/>
    <w:rsid w:val="00A10134"/>
    <w:rsid w:val="00A20416"/>
    <w:rsid w:val="00A42C1E"/>
    <w:rsid w:val="00A84183"/>
    <w:rsid w:val="00A8436F"/>
    <w:rsid w:val="00B21616"/>
    <w:rsid w:val="00B5346F"/>
    <w:rsid w:val="00C02520"/>
    <w:rsid w:val="00C763B2"/>
    <w:rsid w:val="00CA494E"/>
    <w:rsid w:val="00D077DF"/>
    <w:rsid w:val="00D201C5"/>
    <w:rsid w:val="00D339CB"/>
    <w:rsid w:val="00DB4520"/>
    <w:rsid w:val="00E43392"/>
    <w:rsid w:val="00E75597"/>
    <w:rsid w:val="00EB0ABA"/>
    <w:rsid w:val="00F71785"/>
    <w:rsid w:val="00FA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B4EA8"/>
  <w15:chartTrackingRefBased/>
  <w15:docId w15:val="{C51CDC06-119D-4335-B6CF-2D51BDD3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5tqyf">
    <w:name w:val="m5tqyf"/>
    <w:basedOn w:val="Domylnaczcionkaakapitu"/>
  </w:style>
  <w:style w:type="character" w:styleId="Hipercze">
    <w:name w:val="Hyperlink"/>
    <w:basedOn w:val="Domylnaczcionkaakapitu"/>
    <w:uiPriority w:val="99"/>
    <w:semiHidden/>
    <w:unhideWhenUsed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Nagwek3Znak">
    <w:name w:val="Nagłówek 3 Znak"/>
    <w:basedOn w:val="Domylnaczcionkaakapitu"/>
    <w:link w:val="Nagwek3"/>
    <w:uiPriority w:val="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1672</Words>
  <Characters>10037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Gargas</dc:creator>
  <cp:keywords/>
  <dc:description/>
  <cp:lastModifiedBy>Ewa Zyskowska</cp:lastModifiedBy>
  <cp:revision>46</cp:revision>
  <cp:lastPrinted>2026-04-01T10:38:00Z</cp:lastPrinted>
  <dcterms:created xsi:type="dcterms:W3CDTF">2025-11-26T12:25:00Z</dcterms:created>
  <dcterms:modified xsi:type="dcterms:W3CDTF">2026-04-10T05:56:00Z</dcterms:modified>
</cp:coreProperties>
</file>