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BD94F" w14:textId="56AB1B7B" w:rsidR="00A8436F" w:rsidRDefault="00605D6C" w:rsidP="00605D6C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2A52CA8B" wp14:editId="4C6D6FF5">
            <wp:simplePos x="0" y="0"/>
            <wp:positionH relativeFrom="margin">
              <wp:posOffset>5807710</wp:posOffset>
            </wp:positionH>
            <wp:positionV relativeFrom="margin">
              <wp:posOffset>-417195</wp:posOffset>
            </wp:positionV>
            <wp:extent cx="477520" cy="552450"/>
            <wp:effectExtent l="0" t="0" r="0" b="0"/>
            <wp:wrapSquare wrapText="bothSides"/>
            <wp:docPr id="36433758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79D723" w14:textId="77777777" w:rsidR="00605D6C" w:rsidRPr="00615DAD" w:rsidRDefault="00605D6C" w:rsidP="009D60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FADECE8" w14:textId="402D3F7E" w:rsidR="00DE1B07" w:rsidRDefault="00DE1B07" w:rsidP="00DE1B0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1 do SWZ</w:t>
      </w:r>
    </w:p>
    <w:p w14:paraId="60ACA874" w14:textId="1DE0DDD6" w:rsidR="00A8436F" w:rsidRPr="00615DAD" w:rsidRDefault="00DB4520" w:rsidP="005A5CA9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615DAD">
        <w:rPr>
          <w:rFonts w:ascii="Arial" w:eastAsia="Times New Roman" w:hAnsi="Arial" w:cs="Arial"/>
          <w:b/>
          <w:lang w:eastAsia="pl-PL"/>
        </w:rPr>
        <w:t>OPIS PRZEDMIOTU ZAMÓWIENIA</w:t>
      </w:r>
    </w:p>
    <w:p w14:paraId="5AC7548A" w14:textId="4DD1F0EA" w:rsidR="00A8436F" w:rsidRPr="00615DAD" w:rsidRDefault="00A8436F" w:rsidP="009D60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C030947" w14:textId="77777777" w:rsidR="00A8436F" w:rsidRPr="00615DAD" w:rsidRDefault="00A8436F" w:rsidP="009D60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B87A5CA" w14:textId="56670372" w:rsidR="00A8436F" w:rsidRPr="00615DAD" w:rsidRDefault="00DB4520" w:rsidP="009D6099">
      <w:pPr>
        <w:pStyle w:val="HTML-wstpniesformatowany"/>
        <w:ind w:left="351"/>
        <w:jc w:val="both"/>
        <w:rPr>
          <w:rFonts w:ascii="Arial" w:hAnsi="Arial" w:cs="Arial"/>
          <w:sz w:val="22"/>
          <w:szCs w:val="22"/>
        </w:rPr>
      </w:pPr>
      <w:r w:rsidRPr="00615DAD">
        <w:rPr>
          <w:rFonts w:ascii="Arial" w:hAnsi="Arial" w:cs="Arial"/>
          <w:b/>
          <w:sz w:val="22"/>
          <w:szCs w:val="22"/>
          <w:u w:val="single"/>
        </w:rPr>
        <w:t xml:space="preserve">Przedmiotem zamówienia jest </w:t>
      </w:r>
      <w:r w:rsidRPr="00615DAD">
        <w:rPr>
          <w:rFonts w:ascii="Arial" w:hAnsi="Arial" w:cs="Arial"/>
          <w:sz w:val="22"/>
          <w:szCs w:val="22"/>
        </w:rPr>
        <w:t>zakup</w:t>
      </w:r>
      <w:r w:rsidR="009E380C" w:rsidRPr="00615DAD">
        <w:rPr>
          <w:rFonts w:ascii="Arial" w:hAnsi="Arial" w:cs="Arial"/>
          <w:sz w:val="22"/>
          <w:szCs w:val="22"/>
        </w:rPr>
        <w:t>, dostawa</w:t>
      </w:r>
      <w:r w:rsidR="00A50DDA">
        <w:rPr>
          <w:rFonts w:ascii="Arial" w:hAnsi="Arial" w:cs="Arial"/>
          <w:sz w:val="22"/>
          <w:szCs w:val="22"/>
        </w:rPr>
        <w:t xml:space="preserve">, </w:t>
      </w:r>
      <w:r w:rsidRPr="00615DAD">
        <w:rPr>
          <w:rFonts w:ascii="Arial" w:hAnsi="Arial" w:cs="Arial"/>
          <w:sz w:val="22"/>
          <w:szCs w:val="22"/>
        </w:rPr>
        <w:t>montaż</w:t>
      </w:r>
      <w:r w:rsidR="008F2EC3">
        <w:rPr>
          <w:rFonts w:ascii="Arial" w:hAnsi="Arial" w:cs="Arial"/>
          <w:sz w:val="22"/>
          <w:szCs w:val="22"/>
        </w:rPr>
        <w:t xml:space="preserve"> </w:t>
      </w:r>
      <w:r w:rsidR="00A50DDA">
        <w:rPr>
          <w:rFonts w:ascii="Arial" w:hAnsi="Arial" w:cs="Arial"/>
          <w:sz w:val="22"/>
          <w:szCs w:val="22"/>
        </w:rPr>
        <w:t>i</w:t>
      </w:r>
      <w:r w:rsidR="008F2EC3">
        <w:rPr>
          <w:rFonts w:ascii="Arial" w:hAnsi="Arial" w:cs="Arial"/>
          <w:sz w:val="22"/>
          <w:szCs w:val="22"/>
        </w:rPr>
        <w:t xml:space="preserve"> uruchomienie</w:t>
      </w:r>
      <w:r w:rsidRPr="00615DAD">
        <w:rPr>
          <w:rFonts w:ascii="Arial" w:hAnsi="Arial" w:cs="Arial"/>
          <w:sz w:val="22"/>
          <w:szCs w:val="22"/>
        </w:rPr>
        <w:t xml:space="preserve"> </w:t>
      </w:r>
      <w:r w:rsidR="009E380C" w:rsidRPr="00615DAD">
        <w:rPr>
          <w:rFonts w:ascii="Arial" w:hAnsi="Arial" w:cs="Arial"/>
          <w:sz w:val="22"/>
          <w:szCs w:val="22"/>
        </w:rPr>
        <w:t>24</w:t>
      </w:r>
      <w:r w:rsidRPr="00615DAD">
        <w:rPr>
          <w:rFonts w:ascii="Arial" w:hAnsi="Arial" w:cs="Arial"/>
          <w:sz w:val="22"/>
          <w:szCs w:val="22"/>
        </w:rPr>
        <w:t xml:space="preserve"> szt. syren alarmowych wraz z budową niezależnego systemu alarmowego </w:t>
      </w:r>
      <w:r w:rsidR="009E380C" w:rsidRPr="00615DAD">
        <w:rPr>
          <w:rFonts w:ascii="Arial" w:hAnsi="Arial" w:cs="Arial"/>
          <w:sz w:val="22"/>
          <w:szCs w:val="22"/>
        </w:rPr>
        <w:t>w gminie Biała Piska</w:t>
      </w:r>
      <w:r w:rsidR="00E26ED5">
        <w:rPr>
          <w:rFonts w:ascii="Arial" w:hAnsi="Arial" w:cs="Arial"/>
          <w:sz w:val="22"/>
          <w:szCs w:val="22"/>
        </w:rPr>
        <w:t>, w tym:</w:t>
      </w:r>
      <w:r w:rsidR="002C12F6" w:rsidRPr="00615DAD">
        <w:rPr>
          <w:rFonts w:ascii="Arial" w:hAnsi="Arial" w:cs="Arial"/>
          <w:sz w:val="22"/>
          <w:szCs w:val="22"/>
        </w:rPr>
        <w:t xml:space="preserve"> </w:t>
      </w:r>
    </w:p>
    <w:p w14:paraId="6DEFE450" w14:textId="77777777" w:rsidR="00A8436F" w:rsidRPr="00615DAD" w:rsidRDefault="00A8436F" w:rsidP="009D6099">
      <w:pPr>
        <w:pStyle w:val="HTML-wstpniesformatowany"/>
        <w:ind w:left="351"/>
        <w:jc w:val="both"/>
        <w:rPr>
          <w:rFonts w:ascii="Arial" w:hAnsi="Arial" w:cs="Arial"/>
          <w:sz w:val="22"/>
          <w:szCs w:val="22"/>
        </w:rPr>
      </w:pPr>
    </w:p>
    <w:p w14:paraId="2716B82A" w14:textId="77777777" w:rsidR="00A8436F" w:rsidRPr="00615DAD" w:rsidRDefault="00DB4520" w:rsidP="009D609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15DAD">
        <w:rPr>
          <w:rFonts w:ascii="Arial" w:hAnsi="Arial" w:cs="Arial"/>
          <w:sz w:val="22"/>
          <w:szCs w:val="22"/>
        </w:rPr>
        <w:t>1 szt. - centrala alarmowa /sterująca do systemu powiadamiania i syren alarmowych;</w:t>
      </w:r>
    </w:p>
    <w:p w14:paraId="2DA3FAB3" w14:textId="3CC36562" w:rsidR="00A8436F" w:rsidRPr="00615DAD" w:rsidRDefault="00DB4520" w:rsidP="009D609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15DAD">
        <w:rPr>
          <w:rFonts w:ascii="Arial" w:hAnsi="Arial" w:cs="Arial"/>
          <w:sz w:val="22"/>
          <w:szCs w:val="22"/>
        </w:rPr>
        <w:t>1 szt. – pulpit sterujący do centrali alarmowej</w:t>
      </w:r>
      <w:r w:rsidR="002C12F6" w:rsidRPr="00615DAD">
        <w:rPr>
          <w:rFonts w:ascii="Arial" w:hAnsi="Arial" w:cs="Arial"/>
          <w:sz w:val="22"/>
          <w:szCs w:val="22"/>
        </w:rPr>
        <w:t>;</w:t>
      </w:r>
      <w:r w:rsidRPr="00615DAD">
        <w:rPr>
          <w:rFonts w:ascii="Arial" w:hAnsi="Arial" w:cs="Arial"/>
          <w:sz w:val="22"/>
          <w:szCs w:val="22"/>
        </w:rPr>
        <w:t xml:space="preserve"> </w:t>
      </w:r>
    </w:p>
    <w:p w14:paraId="06D57DE5" w14:textId="31B40C99" w:rsidR="00A8436F" w:rsidRPr="00615DAD" w:rsidRDefault="002C12F6" w:rsidP="009D609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15DAD">
        <w:rPr>
          <w:rFonts w:ascii="Arial" w:hAnsi="Arial" w:cs="Arial"/>
          <w:sz w:val="22"/>
          <w:szCs w:val="22"/>
        </w:rPr>
        <w:t>24</w:t>
      </w:r>
      <w:r w:rsidR="00DB4520" w:rsidRPr="00615DAD">
        <w:rPr>
          <w:rFonts w:ascii="Arial" w:hAnsi="Arial" w:cs="Arial"/>
          <w:sz w:val="22"/>
          <w:szCs w:val="22"/>
        </w:rPr>
        <w:t xml:space="preserve"> szt. syren alarmowych kompatybilnych z w/w centralą oraz pulpitem sterującym;</w:t>
      </w:r>
    </w:p>
    <w:p w14:paraId="474B7E00" w14:textId="5C611E2D" w:rsidR="00A8436F" w:rsidRPr="00615DAD" w:rsidRDefault="00E26ED5" w:rsidP="009D609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DB4520" w:rsidRPr="00615DAD">
        <w:rPr>
          <w:rFonts w:ascii="Arial" w:hAnsi="Arial" w:cs="Arial"/>
          <w:sz w:val="22"/>
          <w:szCs w:val="22"/>
        </w:rPr>
        <w:t>sługa montażu syren w niżej wymienionych lokalizacjach;</w:t>
      </w:r>
    </w:p>
    <w:p w14:paraId="362DAE9A" w14:textId="77DDE0F5" w:rsidR="00A8436F" w:rsidRPr="00615DAD" w:rsidRDefault="00E26ED5" w:rsidP="009D609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DB4520" w:rsidRPr="00615DAD">
        <w:rPr>
          <w:rFonts w:ascii="Arial" w:hAnsi="Arial" w:cs="Arial"/>
          <w:sz w:val="22"/>
          <w:szCs w:val="22"/>
        </w:rPr>
        <w:t>sługa zaprogramowania systemu zdalnego sterowania zamontowanymi syrenami w oparciu o w/w centralę oraz pulpit sterujący.</w:t>
      </w:r>
    </w:p>
    <w:p w14:paraId="1190134E" w14:textId="77777777" w:rsidR="00A8436F" w:rsidRPr="00615DAD" w:rsidRDefault="00A8436F" w:rsidP="009D60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931"/>
      </w:tblGrid>
      <w:tr w:rsidR="00A8436F" w:rsidRPr="00615DAD" w14:paraId="65E00ABE" w14:textId="77777777" w:rsidTr="00061A53">
        <w:trPr>
          <w:trHeight w:val="660"/>
        </w:trPr>
        <w:tc>
          <w:tcPr>
            <w:tcW w:w="9931" w:type="dxa"/>
            <w:shd w:val="clear" w:color="auto" w:fill="D9D9D9" w:themeFill="background1" w:themeFillShade="D9"/>
            <w:vAlign w:val="center"/>
          </w:tcPr>
          <w:p w14:paraId="5F414424" w14:textId="15BA3669" w:rsidR="00A8436F" w:rsidRPr="00615DAD" w:rsidRDefault="00DB4520" w:rsidP="009D6099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15DAD">
              <w:rPr>
                <w:rFonts w:ascii="Arial" w:hAnsi="Arial" w:cs="Arial"/>
                <w:b/>
                <w:sz w:val="22"/>
                <w:szCs w:val="22"/>
              </w:rPr>
              <w:t xml:space="preserve">Centrala alarmowa /sterująca do systemu powiadamiania i syren alarmowych wraz </w:t>
            </w:r>
            <w:r w:rsidR="00615DAD" w:rsidRPr="00615DAD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615DAD">
              <w:rPr>
                <w:rFonts w:ascii="Arial" w:hAnsi="Arial" w:cs="Arial"/>
                <w:b/>
                <w:sz w:val="22"/>
                <w:szCs w:val="22"/>
              </w:rPr>
              <w:t>z niżej wymienionymi urządzeniami kompatybilnymi z centralą – 1 szt.</w:t>
            </w:r>
          </w:p>
        </w:tc>
      </w:tr>
      <w:tr w:rsidR="00061A53" w:rsidRPr="00615DAD" w14:paraId="35CF53ED" w14:textId="77777777" w:rsidTr="00615DAD">
        <w:trPr>
          <w:trHeight w:hRule="exact" w:val="1397"/>
        </w:trPr>
        <w:tc>
          <w:tcPr>
            <w:tcW w:w="9931" w:type="dxa"/>
          </w:tcPr>
          <w:p w14:paraId="41AE6C90" w14:textId="77777777" w:rsidR="00615DAD" w:rsidRPr="00615DAD" w:rsidRDefault="00061A53" w:rsidP="009D6099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lang w:eastAsia="pl-PL"/>
              </w:rPr>
            </w:pPr>
            <w:r w:rsidRPr="00615DAD">
              <w:rPr>
                <w:rFonts w:ascii="Arial" w:eastAsia="Times New Roman" w:hAnsi="Arial" w:cs="Arial"/>
                <w:bCs/>
                <w:lang w:eastAsia="pl-PL"/>
              </w:rPr>
              <w:t>Konstrukcja i obudowa:</w:t>
            </w:r>
          </w:p>
          <w:p w14:paraId="58524257" w14:textId="77777777" w:rsidR="00615DAD" w:rsidRPr="00615DAD" w:rsidRDefault="00615DAD" w:rsidP="009D6099">
            <w:pPr>
              <w:spacing w:after="0" w:line="240" w:lineRule="auto"/>
              <w:jc w:val="both"/>
              <w:outlineLvl w:val="2"/>
              <w:rPr>
                <w:rFonts w:ascii="Arial" w:hAnsi="Arial" w:cs="Arial"/>
              </w:rPr>
            </w:pPr>
            <w:r w:rsidRPr="00615DAD">
              <w:rPr>
                <w:rFonts w:ascii="Arial" w:hAnsi="Arial" w:cs="Arial"/>
              </w:rPr>
              <w:t xml:space="preserve">- </w:t>
            </w:r>
            <w:r w:rsidR="00061A53" w:rsidRPr="00615DAD">
              <w:rPr>
                <w:rFonts w:ascii="Arial" w:hAnsi="Arial" w:cs="Arial"/>
              </w:rPr>
              <w:t xml:space="preserve">obudowa skrzyniowa o stopniu ochrony minimum </w:t>
            </w:r>
            <w:r w:rsidR="00061A53" w:rsidRPr="00615DAD">
              <w:rPr>
                <w:rFonts w:ascii="Arial" w:hAnsi="Arial" w:cs="Arial"/>
                <w:bCs/>
              </w:rPr>
              <w:t>IP54</w:t>
            </w:r>
            <w:r w:rsidR="00061A53" w:rsidRPr="00615DAD">
              <w:rPr>
                <w:rFonts w:ascii="Arial" w:hAnsi="Arial" w:cs="Arial"/>
              </w:rPr>
              <w:t xml:space="preserve"> lub równoważnym,</w:t>
            </w:r>
          </w:p>
          <w:p w14:paraId="25C63E25" w14:textId="77777777" w:rsidR="00615DAD" w:rsidRPr="00615DAD" w:rsidRDefault="00615DAD" w:rsidP="009D6099">
            <w:pPr>
              <w:spacing w:after="0" w:line="240" w:lineRule="auto"/>
              <w:jc w:val="both"/>
              <w:outlineLvl w:val="2"/>
              <w:rPr>
                <w:rFonts w:ascii="Arial" w:hAnsi="Arial" w:cs="Arial"/>
              </w:rPr>
            </w:pPr>
            <w:r w:rsidRPr="00615DAD">
              <w:rPr>
                <w:rFonts w:ascii="Arial" w:hAnsi="Arial" w:cs="Arial"/>
              </w:rPr>
              <w:t xml:space="preserve">- </w:t>
            </w:r>
            <w:r w:rsidR="00061A53" w:rsidRPr="00615DAD">
              <w:rPr>
                <w:rFonts w:ascii="Arial" w:hAnsi="Arial" w:cs="Arial"/>
              </w:rPr>
              <w:t>przystosowana do montażu naściennego</w:t>
            </w:r>
            <w:r w:rsidRPr="00615DAD">
              <w:rPr>
                <w:rFonts w:ascii="Arial" w:hAnsi="Arial" w:cs="Arial"/>
              </w:rPr>
              <w:t>, dachowego</w:t>
            </w:r>
            <w:r w:rsidR="00061A53" w:rsidRPr="00615DAD">
              <w:rPr>
                <w:rFonts w:ascii="Arial" w:hAnsi="Arial" w:cs="Arial"/>
              </w:rPr>
              <w:t xml:space="preserve"> lub wolnostojącego,</w:t>
            </w:r>
          </w:p>
          <w:p w14:paraId="7084875F" w14:textId="77777777" w:rsidR="00615DAD" w:rsidRPr="00615DAD" w:rsidRDefault="00615DAD" w:rsidP="009D6099">
            <w:pPr>
              <w:spacing w:after="0" w:line="240" w:lineRule="auto"/>
              <w:jc w:val="both"/>
              <w:outlineLvl w:val="2"/>
              <w:rPr>
                <w:rFonts w:ascii="Arial" w:hAnsi="Arial" w:cs="Arial"/>
              </w:rPr>
            </w:pPr>
            <w:r w:rsidRPr="00615DAD">
              <w:rPr>
                <w:rFonts w:ascii="Arial" w:hAnsi="Arial" w:cs="Arial"/>
              </w:rPr>
              <w:t xml:space="preserve">- </w:t>
            </w:r>
            <w:r w:rsidR="00061A53" w:rsidRPr="00615DAD">
              <w:rPr>
                <w:rFonts w:ascii="Arial" w:hAnsi="Arial" w:cs="Arial"/>
              </w:rPr>
              <w:t>wykonana z blachy stalowej lub innego materiału o porównywalnej odporności mechanicznej,</w:t>
            </w:r>
          </w:p>
          <w:p w14:paraId="3C697C38" w14:textId="005FA689" w:rsidR="00061A53" w:rsidRPr="00615DAD" w:rsidRDefault="00061A53" w:rsidP="009D6099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lang w:eastAsia="pl-PL"/>
              </w:rPr>
            </w:pPr>
            <w:r w:rsidRPr="00615DAD">
              <w:rPr>
                <w:rFonts w:ascii="Arial" w:hAnsi="Arial" w:cs="Arial"/>
              </w:rPr>
              <w:t>możliwość plombowania oraz zamknięcia na klucz.</w:t>
            </w:r>
          </w:p>
        </w:tc>
      </w:tr>
      <w:tr w:rsidR="00061A53" w:rsidRPr="00615DAD" w14:paraId="03590BBD" w14:textId="77777777" w:rsidTr="00615DAD">
        <w:trPr>
          <w:trHeight w:hRule="exact" w:val="1416"/>
        </w:trPr>
        <w:tc>
          <w:tcPr>
            <w:tcW w:w="9931" w:type="dxa"/>
          </w:tcPr>
          <w:p w14:paraId="65DCB1DC" w14:textId="77777777" w:rsidR="00061A53" w:rsidRPr="00615DAD" w:rsidRDefault="00061A53" w:rsidP="009D6099">
            <w:pPr>
              <w:pStyle w:val="Nagwek3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Style w:val="Pogrubienie"/>
                <w:rFonts w:ascii="Arial" w:hAnsi="Arial" w:cs="Arial"/>
                <w:bCs/>
                <w:sz w:val="22"/>
                <w:szCs w:val="22"/>
              </w:rPr>
              <w:t>Funkcje i zastosowanie:</w:t>
            </w:r>
          </w:p>
          <w:p w14:paraId="5EA0316B" w14:textId="77777777" w:rsidR="00061A53" w:rsidRPr="00615DAD" w:rsidRDefault="00061A53" w:rsidP="009D6099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urządzenie pełniące funkcję </w:t>
            </w:r>
            <w:r w:rsidRPr="00615DAD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centrali sterującej systemem alarmowania ludności</w:t>
            </w:r>
            <w:r w:rsidRPr="00615DAD">
              <w:rPr>
                <w:rFonts w:ascii="Arial" w:hAnsi="Arial" w:cs="Arial"/>
                <w:b/>
                <w:sz w:val="22"/>
                <w:szCs w:val="22"/>
              </w:rPr>
              <w:t>,</w:t>
            </w:r>
          </w:p>
          <w:p w14:paraId="4294B04F" w14:textId="77777777" w:rsidR="00061A53" w:rsidRPr="00615DAD" w:rsidRDefault="00061A53" w:rsidP="009D6099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obsługa </w:t>
            </w:r>
            <w:r w:rsidRPr="00615DAD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zdalnego i lokalnego sterowania syrenami alarmowymi</w:t>
            </w:r>
            <w:r w:rsidRPr="00615DAD">
              <w:rPr>
                <w:rFonts w:ascii="Arial" w:hAnsi="Arial" w:cs="Arial"/>
                <w:b/>
                <w:sz w:val="22"/>
                <w:szCs w:val="22"/>
              </w:rPr>
              <w:t>,</w:t>
            </w:r>
          </w:p>
          <w:p w14:paraId="5D3CA9C1" w14:textId="77777777" w:rsidR="00061A53" w:rsidRPr="00615DAD" w:rsidRDefault="00061A53" w:rsidP="009D6099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możliwość przyjmowania sygnałów z wielu źródeł (np. radiowych, przewodowych, cyfrowych),</w:t>
            </w:r>
          </w:p>
          <w:p w14:paraId="4EEA089B" w14:textId="7B492FE5" w:rsidR="00061A53" w:rsidRPr="00615DAD" w:rsidRDefault="00061A53" w:rsidP="009D6099">
            <w:pPr>
              <w:spacing w:after="0"/>
              <w:jc w:val="both"/>
              <w:rPr>
                <w:rFonts w:ascii="Arial" w:hAnsi="Arial" w:cs="Arial"/>
              </w:rPr>
            </w:pPr>
            <w:r w:rsidRPr="00615DAD">
              <w:rPr>
                <w:rFonts w:ascii="Arial" w:hAnsi="Arial" w:cs="Arial"/>
              </w:rPr>
              <w:t xml:space="preserve">obsługa co najmniej </w:t>
            </w:r>
            <w:r w:rsidRPr="00615DAD">
              <w:rPr>
                <w:rStyle w:val="Pogrubienie"/>
                <w:rFonts w:ascii="Arial" w:hAnsi="Arial" w:cs="Arial"/>
                <w:b w:val="0"/>
              </w:rPr>
              <w:t>dwóch niezależnych torów nadawczo-odbiorczych</w:t>
            </w:r>
            <w:r w:rsidRPr="00615DAD">
              <w:rPr>
                <w:rFonts w:ascii="Arial" w:hAnsi="Arial" w:cs="Arial"/>
              </w:rPr>
              <w:t xml:space="preserve"> (redundancja komunikacji).</w:t>
            </w:r>
          </w:p>
        </w:tc>
      </w:tr>
      <w:tr w:rsidR="00061A53" w:rsidRPr="00615DAD" w14:paraId="70BDC8D5" w14:textId="77777777" w:rsidTr="00615DAD">
        <w:trPr>
          <w:trHeight w:hRule="exact" w:val="1848"/>
        </w:trPr>
        <w:tc>
          <w:tcPr>
            <w:tcW w:w="9931" w:type="dxa"/>
          </w:tcPr>
          <w:p w14:paraId="747FE544" w14:textId="77777777" w:rsidR="00061A53" w:rsidRPr="00615DAD" w:rsidRDefault="00061A53" w:rsidP="009D6099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Centrala powinna:</w:t>
            </w:r>
          </w:p>
          <w:p w14:paraId="698B5743" w14:textId="77777777" w:rsidR="00061A53" w:rsidRPr="00615DAD" w:rsidRDefault="00061A53" w:rsidP="009D6099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wspierać </w:t>
            </w:r>
            <w:r w:rsidRPr="00615DAD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co najmniej dwa tryby pracy radiowej</w:t>
            </w:r>
            <w:r w:rsidRPr="00615DAD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219FA565" w14:textId="77777777" w:rsidR="00061A53" w:rsidRPr="00615DAD" w:rsidRDefault="00061A53" w:rsidP="009D6099">
            <w:pPr>
              <w:pStyle w:val="NormalnyWeb"/>
              <w:numPr>
                <w:ilvl w:val="1"/>
                <w:numId w:val="11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FDMA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– z podziałem częstotliwościowym,</w:t>
            </w:r>
          </w:p>
          <w:p w14:paraId="0498D76E" w14:textId="77777777" w:rsidR="00061A53" w:rsidRPr="00615DAD" w:rsidRDefault="00061A53" w:rsidP="009D6099">
            <w:pPr>
              <w:pStyle w:val="NormalnyWeb"/>
              <w:numPr>
                <w:ilvl w:val="1"/>
                <w:numId w:val="11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TDMA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– z podziałem czasowym,</w:t>
            </w:r>
          </w:p>
          <w:p w14:paraId="768D523A" w14:textId="77777777" w:rsidR="00061A53" w:rsidRPr="00615DAD" w:rsidRDefault="00061A53" w:rsidP="009D6099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umożliwiać pracę w cyfrowych standardach transmisji pozwalających na równoległe przesyłanie wielu kanałów komunikacyjnych,</w:t>
            </w:r>
          </w:p>
          <w:p w14:paraId="26986EE9" w14:textId="77777777" w:rsidR="00061A53" w:rsidRPr="00615DAD" w:rsidRDefault="00061A53" w:rsidP="009D6099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zapewniać kompatybilność z urządzeniami radiowymi pracującymi w tych technologiach.</w:t>
            </w:r>
          </w:p>
          <w:p w14:paraId="6DC319B3" w14:textId="77777777" w:rsidR="00061A53" w:rsidRPr="00615DAD" w:rsidRDefault="00061A53" w:rsidP="009D6099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061A53" w:rsidRPr="00615DAD" w14:paraId="1B38EB22" w14:textId="77777777" w:rsidTr="00615DAD">
        <w:trPr>
          <w:trHeight w:hRule="exact" w:val="1420"/>
        </w:trPr>
        <w:tc>
          <w:tcPr>
            <w:tcW w:w="9931" w:type="dxa"/>
          </w:tcPr>
          <w:p w14:paraId="42BB59EA" w14:textId="77777777" w:rsidR="00061A53" w:rsidRPr="00615DAD" w:rsidRDefault="00061A53" w:rsidP="009D6099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Urządzenie powinno:</w:t>
            </w:r>
          </w:p>
          <w:p w14:paraId="287547A4" w14:textId="77777777" w:rsidR="00061A53" w:rsidRPr="00615DAD" w:rsidRDefault="00061A53" w:rsidP="009D6099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obsługiwać </w:t>
            </w:r>
            <w:r w:rsidRPr="00615DAD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połączenia sieciowe IP z możliwością szyfrowania</w:t>
            </w:r>
            <w:r w:rsidRPr="00615DAD">
              <w:rPr>
                <w:rFonts w:ascii="Arial" w:hAnsi="Arial" w:cs="Arial"/>
                <w:b/>
                <w:sz w:val="22"/>
                <w:szCs w:val="22"/>
              </w:rPr>
              <w:t>,</w:t>
            </w:r>
          </w:p>
          <w:p w14:paraId="364A2C0E" w14:textId="77777777" w:rsidR="00061A53" w:rsidRPr="00615DAD" w:rsidRDefault="00061A53" w:rsidP="009D6099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umożliwiać zestawienie bezpiecznych tuneli VPN (np. </w:t>
            </w:r>
            <w:proofErr w:type="spellStart"/>
            <w:r w:rsidRPr="00615DAD">
              <w:rPr>
                <w:rFonts w:ascii="Arial" w:hAnsi="Arial" w:cs="Arial"/>
                <w:sz w:val="22"/>
                <w:szCs w:val="22"/>
              </w:rPr>
              <w:t>IPSec</w:t>
            </w:r>
            <w:proofErr w:type="spellEnd"/>
            <w:r w:rsidRPr="00615DA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15DAD">
              <w:rPr>
                <w:rFonts w:ascii="Arial" w:hAnsi="Arial" w:cs="Arial"/>
                <w:sz w:val="22"/>
                <w:szCs w:val="22"/>
              </w:rPr>
              <w:t>OpenVPN</w:t>
            </w:r>
            <w:proofErr w:type="spellEnd"/>
            <w:r w:rsidRPr="00615DAD">
              <w:rPr>
                <w:rFonts w:ascii="Arial" w:hAnsi="Arial" w:cs="Arial"/>
                <w:sz w:val="22"/>
                <w:szCs w:val="22"/>
              </w:rPr>
              <w:t xml:space="preserve"> lub równoważne),</w:t>
            </w:r>
          </w:p>
          <w:p w14:paraId="39054BC7" w14:textId="5688E7E1" w:rsidR="00061A53" w:rsidRPr="00615DAD" w:rsidRDefault="00061A53" w:rsidP="009D6099">
            <w:pPr>
              <w:spacing w:after="0"/>
              <w:jc w:val="both"/>
              <w:rPr>
                <w:rFonts w:ascii="Arial" w:hAnsi="Arial" w:cs="Arial"/>
              </w:rPr>
            </w:pPr>
            <w:r w:rsidRPr="00615DAD">
              <w:rPr>
                <w:rFonts w:ascii="Arial" w:hAnsi="Arial" w:cs="Arial"/>
              </w:rPr>
              <w:t xml:space="preserve">zapewniać ochronę danych zgodną z dobrymi praktykami </w:t>
            </w:r>
            <w:proofErr w:type="spellStart"/>
            <w:r w:rsidRPr="00615DAD">
              <w:rPr>
                <w:rFonts w:ascii="Arial" w:hAnsi="Arial" w:cs="Arial"/>
              </w:rPr>
              <w:t>cyberbezpieczeństwa</w:t>
            </w:r>
            <w:proofErr w:type="spellEnd"/>
            <w:r w:rsidRPr="00615DAD">
              <w:rPr>
                <w:rFonts w:ascii="Arial" w:hAnsi="Arial" w:cs="Arial"/>
              </w:rPr>
              <w:t xml:space="preserve"> (szyfrowanie min. 128/256 bitów).</w:t>
            </w:r>
          </w:p>
        </w:tc>
      </w:tr>
      <w:tr w:rsidR="00061A53" w:rsidRPr="00615DAD" w14:paraId="3B771B10" w14:textId="77777777" w:rsidTr="00615DAD">
        <w:trPr>
          <w:trHeight w:hRule="exact" w:val="1982"/>
        </w:trPr>
        <w:tc>
          <w:tcPr>
            <w:tcW w:w="9931" w:type="dxa"/>
          </w:tcPr>
          <w:p w14:paraId="4D11A1B6" w14:textId="77777777" w:rsidR="00061A53" w:rsidRPr="00615DAD" w:rsidRDefault="00061A53" w:rsidP="009D6099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Centrala powinna zawierać </w:t>
            </w:r>
            <w:r w:rsidRPr="00615DAD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komputer przemysłowy/modułowy</w:t>
            </w:r>
            <w:r w:rsidRPr="00615DAD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o parametrach minimalnych:</w:t>
            </w:r>
          </w:p>
          <w:p w14:paraId="38759278" w14:textId="77777777" w:rsidR="00061A53" w:rsidRPr="00615DAD" w:rsidRDefault="00061A53" w:rsidP="009D6099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procesor wielordzeniowy o wydajności min. 1,5 GHz,</w:t>
            </w:r>
          </w:p>
          <w:p w14:paraId="1180C6C9" w14:textId="77777777" w:rsidR="00061A53" w:rsidRPr="00615DAD" w:rsidRDefault="00061A53" w:rsidP="009D6099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pamięć RAM min. 2 GB,</w:t>
            </w:r>
          </w:p>
          <w:p w14:paraId="1456C18C" w14:textId="77777777" w:rsidR="00061A53" w:rsidRPr="00615DAD" w:rsidRDefault="00061A53" w:rsidP="009D6099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pamięć masowa min. 16 GB (SSD, Flash lub równoważna),</w:t>
            </w:r>
          </w:p>
          <w:p w14:paraId="5F4BD7FF" w14:textId="77777777" w:rsidR="00061A53" w:rsidRPr="00615DAD" w:rsidRDefault="00061A53" w:rsidP="009D6099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system operacyjny typu </w:t>
            </w:r>
            <w:proofErr w:type="spellStart"/>
            <w:r w:rsidRPr="00615DAD">
              <w:rPr>
                <w:rFonts w:ascii="Arial" w:hAnsi="Arial" w:cs="Arial"/>
                <w:sz w:val="22"/>
                <w:szCs w:val="22"/>
              </w:rPr>
              <w:t>embedded</w:t>
            </w:r>
            <w:proofErr w:type="spellEnd"/>
            <w:r w:rsidRPr="00615DAD">
              <w:rPr>
                <w:rFonts w:ascii="Arial" w:hAnsi="Arial" w:cs="Arial"/>
                <w:sz w:val="22"/>
                <w:szCs w:val="22"/>
              </w:rPr>
              <w:t xml:space="preserve"> lub dedykowane środowisko sterujące,</w:t>
            </w:r>
          </w:p>
          <w:p w14:paraId="7BAA3E0E" w14:textId="77777777" w:rsidR="00061A53" w:rsidRPr="00615DAD" w:rsidRDefault="00061A53" w:rsidP="009D6099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złącza komunikacyjne: Ethernet, USB, RS232/RS485 (co najmniej jedno),</w:t>
            </w:r>
          </w:p>
          <w:p w14:paraId="436CAEB4" w14:textId="4D1B98EB" w:rsidR="00061A53" w:rsidRPr="00615DAD" w:rsidRDefault="00061A53" w:rsidP="009D6099">
            <w:pPr>
              <w:spacing w:after="0"/>
              <w:ind w:left="360"/>
              <w:jc w:val="both"/>
              <w:rPr>
                <w:rFonts w:ascii="Arial" w:hAnsi="Arial" w:cs="Arial"/>
                <w:lang w:val="en-US"/>
              </w:rPr>
            </w:pPr>
            <w:r w:rsidRPr="00615DAD">
              <w:rPr>
                <w:rFonts w:ascii="Arial" w:hAnsi="Arial" w:cs="Arial"/>
              </w:rPr>
              <w:t>możliwość montażu na płycie centrali (standard przemysłowy).</w:t>
            </w:r>
          </w:p>
        </w:tc>
      </w:tr>
    </w:tbl>
    <w:p w14:paraId="63560F53" w14:textId="63E9BBFC" w:rsidR="00A8436F" w:rsidRPr="00615DAD" w:rsidRDefault="00A8436F" w:rsidP="009D6099">
      <w:pPr>
        <w:spacing w:after="0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917"/>
      </w:tblGrid>
      <w:tr w:rsidR="00061A53" w:rsidRPr="00615DAD" w14:paraId="51020D63" w14:textId="77777777" w:rsidTr="00011215">
        <w:trPr>
          <w:trHeight w:hRule="exact" w:val="1929"/>
        </w:trPr>
        <w:tc>
          <w:tcPr>
            <w:tcW w:w="9917" w:type="dxa"/>
          </w:tcPr>
          <w:p w14:paraId="40883BBD" w14:textId="77777777" w:rsidR="00061A53" w:rsidRPr="00615DAD" w:rsidRDefault="00061A53" w:rsidP="009D6099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lastRenderedPageBreak/>
              <w:t>Centrala powinna zawierać zasilacz:</w:t>
            </w:r>
          </w:p>
          <w:p w14:paraId="456887B8" w14:textId="77777777" w:rsidR="00061A53" w:rsidRPr="00615DAD" w:rsidRDefault="00061A53" w:rsidP="009D6099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przystosowany do zasilania urządzeń 12/24 V DC (w zależności od konfiguracji),</w:t>
            </w:r>
          </w:p>
          <w:p w14:paraId="562B7150" w14:textId="77777777" w:rsidR="00061A53" w:rsidRPr="00615DAD" w:rsidRDefault="00061A53" w:rsidP="009D6099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o mocy min</w:t>
            </w:r>
            <w:r w:rsidRPr="00615DAD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 w:rsidRPr="00615DAD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120 W</w:t>
            </w:r>
            <w:r w:rsidRPr="00615DAD">
              <w:rPr>
                <w:rFonts w:ascii="Arial" w:hAnsi="Arial" w:cs="Arial"/>
                <w:b/>
                <w:sz w:val="22"/>
                <w:szCs w:val="22"/>
              </w:rPr>
              <w:t>,</w:t>
            </w:r>
          </w:p>
          <w:p w14:paraId="5BA6F13D" w14:textId="77777777" w:rsidR="00061A53" w:rsidRPr="00615DAD" w:rsidRDefault="00061A53" w:rsidP="009D6099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z funkcją ładowania akumulatorów,</w:t>
            </w:r>
          </w:p>
          <w:p w14:paraId="168D97B7" w14:textId="41B03052" w:rsidR="00061A53" w:rsidRPr="00615DAD" w:rsidRDefault="00061A53" w:rsidP="009D6099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z zabezpieczeniami: przeciwzwarciowym, termicznym i przepięciowym</w:t>
            </w:r>
            <w:r w:rsidR="00615DAD" w:rsidRPr="00615D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5DAD">
              <w:rPr>
                <w:rFonts w:ascii="Arial" w:hAnsi="Arial" w:cs="Arial"/>
                <w:sz w:val="22"/>
                <w:szCs w:val="22"/>
              </w:rPr>
              <w:t>spełniający normy bezpieczeństwa dla urządzeń elektroenergetycznych.</w:t>
            </w:r>
          </w:p>
        </w:tc>
      </w:tr>
      <w:tr w:rsidR="00061A53" w:rsidRPr="00615DAD" w14:paraId="0FDF92BF" w14:textId="77777777" w:rsidTr="002E5FD6">
        <w:trPr>
          <w:trHeight w:hRule="exact" w:val="1849"/>
        </w:trPr>
        <w:tc>
          <w:tcPr>
            <w:tcW w:w="9917" w:type="dxa"/>
          </w:tcPr>
          <w:p w14:paraId="1D941726" w14:textId="77777777" w:rsidR="00061A53" w:rsidRPr="00615DAD" w:rsidRDefault="00061A53" w:rsidP="009D6099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Akumulatory:</w:t>
            </w:r>
          </w:p>
          <w:p w14:paraId="5548D808" w14:textId="77777777" w:rsidR="00061A53" w:rsidRPr="00615DAD" w:rsidRDefault="00061A53" w:rsidP="009D6099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akumulatory AGM/VRLA lub równoważne,</w:t>
            </w:r>
          </w:p>
          <w:p w14:paraId="669492D4" w14:textId="77777777" w:rsidR="00061A53" w:rsidRPr="00615DAD" w:rsidRDefault="00061A53" w:rsidP="009D6099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pojemność </w:t>
            </w:r>
            <w:r w:rsidRPr="00615DAD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min. 33 Ah</w:t>
            </w:r>
            <w:r w:rsidRPr="00615DAD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6CD1CCBE" w14:textId="77777777" w:rsidR="00061A53" w:rsidRPr="00615DAD" w:rsidRDefault="00061A53" w:rsidP="009D6099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żywotność projektowa min. 5 lat,</w:t>
            </w:r>
          </w:p>
          <w:p w14:paraId="47A88D49" w14:textId="77777777" w:rsidR="00061A53" w:rsidRPr="00615DAD" w:rsidRDefault="00061A53" w:rsidP="009D6099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zapewniające min. </w:t>
            </w:r>
            <w:r w:rsidRPr="00615DAD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24 h pracy w trybie czuwania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plus wywołanie sygnału alarmowego.</w:t>
            </w:r>
          </w:p>
          <w:p w14:paraId="7235AA9F" w14:textId="77777777" w:rsidR="00061A53" w:rsidRPr="00615DAD" w:rsidRDefault="00061A53" w:rsidP="009D6099">
            <w:pPr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061A53" w:rsidRPr="00615DAD" w14:paraId="03604C9D" w14:textId="77777777" w:rsidTr="00011215">
        <w:trPr>
          <w:trHeight w:hRule="exact" w:val="1768"/>
        </w:trPr>
        <w:tc>
          <w:tcPr>
            <w:tcW w:w="9917" w:type="dxa"/>
          </w:tcPr>
          <w:p w14:paraId="45AE2D9A" w14:textId="23C62334" w:rsidR="00061A53" w:rsidRPr="00615DAD" w:rsidRDefault="00061A53" w:rsidP="009D6099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Mikrofon</w:t>
            </w:r>
            <w:r w:rsidR="00EC774D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1856D2" w14:textId="77777777" w:rsidR="00061A53" w:rsidRPr="00615DAD" w:rsidRDefault="00061A53" w:rsidP="009D6099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mikrofon pojemnościowy lub dynamiczny,</w:t>
            </w:r>
          </w:p>
          <w:p w14:paraId="2EC78304" w14:textId="1DEAF31B" w:rsidR="00061A53" w:rsidRPr="00615DAD" w:rsidRDefault="00EC774D" w:rsidP="009D6099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posiadający 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>złącze kompatybilne z centralą (np. Jack, XLR lub dedykowane wejście audio),</w:t>
            </w:r>
          </w:p>
          <w:p w14:paraId="36FA0A4B" w14:textId="6366C63A" w:rsidR="00061A53" w:rsidRPr="00615DAD" w:rsidRDefault="00EC774D" w:rsidP="009D6099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>pa</w:t>
            </w:r>
            <w:r>
              <w:rPr>
                <w:rFonts w:ascii="Arial" w:hAnsi="Arial" w:cs="Arial"/>
                <w:sz w:val="22"/>
                <w:szCs w:val="22"/>
              </w:rPr>
              <w:t>ś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>ie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 xml:space="preserve"> przenoszenia min. 100 </w:t>
            </w:r>
            <w:proofErr w:type="spellStart"/>
            <w:r w:rsidR="00061A53" w:rsidRPr="00615DAD">
              <w:rPr>
                <w:rFonts w:ascii="Arial" w:hAnsi="Arial" w:cs="Arial"/>
                <w:sz w:val="22"/>
                <w:szCs w:val="22"/>
              </w:rPr>
              <w:t>Hz</w:t>
            </w:r>
            <w:proofErr w:type="spellEnd"/>
            <w:r w:rsidR="00061A53" w:rsidRPr="00615DAD">
              <w:rPr>
                <w:rFonts w:ascii="Arial" w:hAnsi="Arial" w:cs="Arial"/>
                <w:sz w:val="22"/>
                <w:szCs w:val="22"/>
              </w:rPr>
              <w:t xml:space="preserve"> – 10 kHz,</w:t>
            </w:r>
          </w:p>
          <w:p w14:paraId="3169B0EB" w14:textId="6479A665" w:rsidR="00061A53" w:rsidRPr="00615DAD" w:rsidRDefault="00EC774D" w:rsidP="009D6099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>czułoś</w:t>
            </w:r>
            <w:r>
              <w:rPr>
                <w:rFonts w:ascii="Arial" w:hAnsi="Arial" w:cs="Arial"/>
                <w:sz w:val="22"/>
                <w:szCs w:val="22"/>
              </w:rPr>
              <w:t>ci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 xml:space="preserve"> min. –50 </w:t>
            </w:r>
            <w:proofErr w:type="spellStart"/>
            <w:r w:rsidR="00061A53" w:rsidRPr="00615DAD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="00061A53" w:rsidRPr="00615DAD">
              <w:rPr>
                <w:rFonts w:ascii="Arial" w:hAnsi="Arial" w:cs="Arial"/>
                <w:sz w:val="22"/>
                <w:szCs w:val="22"/>
              </w:rPr>
              <w:t xml:space="preserve"> lub równoważn</w:t>
            </w:r>
            <w:r>
              <w:rPr>
                <w:rFonts w:ascii="Arial" w:hAnsi="Arial" w:cs="Arial"/>
                <w:sz w:val="22"/>
                <w:szCs w:val="22"/>
              </w:rPr>
              <w:t>ej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3EB500C3" w14:textId="6129040A" w:rsidR="00061A53" w:rsidRPr="00615DAD" w:rsidRDefault="00EC774D" w:rsidP="009D6099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 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>możliwoś</w:t>
            </w:r>
            <w:r>
              <w:rPr>
                <w:rFonts w:ascii="Arial" w:hAnsi="Arial" w:cs="Arial"/>
                <w:sz w:val="22"/>
                <w:szCs w:val="22"/>
              </w:rPr>
              <w:t>cią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 xml:space="preserve"> nadawania komunikatów głosowych przez system syren.</w:t>
            </w:r>
          </w:p>
          <w:p w14:paraId="0EFFB8C6" w14:textId="77777777" w:rsidR="00061A53" w:rsidRPr="00615DAD" w:rsidRDefault="00061A53" w:rsidP="009D6099">
            <w:pPr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061A53" w:rsidRPr="00615DAD" w14:paraId="62F19D82" w14:textId="77777777" w:rsidTr="00011215">
        <w:trPr>
          <w:trHeight w:hRule="exact" w:val="2687"/>
        </w:trPr>
        <w:tc>
          <w:tcPr>
            <w:tcW w:w="9917" w:type="dxa"/>
          </w:tcPr>
          <w:p w14:paraId="7084088F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Oprogramowanie powinno:</w:t>
            </w:r>
          </w:p>
          <w:p w14:paraId="144938EF" w14:textId="77777777" w:rsidR="00061A53" w:rsidRPr="00615DAD" w:rsidRDefault="00061A53" w:rsidP="009D6099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umożliwiać obsługę funkcji centrali, konfigurację i monitoring jej stanu,</w:t>
            </w:r>
          </w:p>
          <w:p w14:paraId="5819DA5A" w14:textId="77777777" w:rsidR="00061A53" w:rsidRPr="00615DAD" w:rsidRDefault="00061A53" w:rsidP="009D6099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działać w systemie Windows/Linux (co najmniej na jednej platformie),</w:t>
            </w:r>
          </w:p>
          <w:p w14:paraId="72DA8B01" w14:textId="77777777" w:rsidR="00061A53" w:rsidRPr="00615DAD" w:rsidRDefault="00061A53" w:rsidP="009D6099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obsługiwać połączenia lokalne i zdalne,</w:t>
            </w:r>
          </w:p>
          <w:p w14:paraId="45139D2C" w14:textId="77777777" w:rsidR="00061A53" w:rsidRPr="00615DAD" w:rsidRDefault="00061A53" w:rsidP="009D6099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oferować licencję użytkownika pozwalającą na instalację na jednym stanowisku komputerowym,</w:t>
            </w:r>
          </w:p>
          <w:p w14:paraId="1C818BE9" w14:textId="77777777" w:rsidR="00061A53" w:rsidRPr="00615DAD" w:rsidRDefault="00061A53" w:rsidP="009D6099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zapewniać funkcje:</w:t>
            </w:r>
          </w:p>
          <w:p w14:paraId="30E124D7" w14:textId="0675E8C8" w:rsidR="00061A53" w:rsidRPr="00615DAD" w:rsidRDefault="00061A53" w:rsidP="009D6099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konfiguracj</w:t>
            </w:r>
            <w:r w:rsidR="0031690E">
              <w:rPr>
                <w:rFonts w:ascii="Arial" w:hAnsi="Arial" w:cs="Arial"/>
                <w:sz w:val="22"/>
                <w:szCs w:val="22"/>
              </w:rPr>
              <w:t>ę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alarmów,</w:t>
            </w:r>
          </w:p>
          <w:p w14:paraId="484F129D" w14:textId="77777777" w:rsidR="00061A53" w:rsidRPr="00615DAD" w:rsidRDefault="00061A53" w:rsidP="009D6099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podgląd stanu centrali,</w:t>
            </w:r>
          </w:p>
          <w:p w14:paraId="1E169227" w14:textId="7B1A792A" w:rsidR="00061A53" w:rsidRPr="002E5FD6" w:rsidRDefault="00061A53" w:rsidP="009D6099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rejestr</w:t>
            </w:r>
            <w:r w:rsidR="0031690E">
              <w:rPr>
                <w:rFonts w:ascii="Arial" w:hAnsi="Arial" w:cs="Arial"/>
                <w:sz w:val="22"/>
                <w:szCs w:val="22"/>
              </w:rPr>
              <w:t>u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zdarzeń,</w:t>
            </w:r>
            <w:r w:rsidR="002E5FD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0D9">
              <w:rPr>
                <w:rFonts w:ascii="Arial" w:hAnsi="Arial" w:cs="Arial"/>
                <w:sz w:val="22"/>
                <w:szCs w:val="22"/>
              </w:rPr>
              <w:t>testowani</w:t>
            </w:r>
            <w:r w:rsidR="0031690E" w:rsidRPr="005C70D9">
              <w:rPr>
                <w:rFonts w:ascii="Arial" w:hAnsi="Arial" w:cs="Arial"/>
                <w:sz w:val="22"/>
                <w:szCs w:val="22"/>
              </w:rPr>
              <w:t>a</w:t>
            </w:r>
            <w:r w:rsidRPr="005C70D9">
              <w:rPr>
                <w:rFonts w:ascii="Arial" w:hAnsi="Arial" w:cs="Arial"/>
                <w:sz w:val="22"/>
                <w:szCs w:val="22"/>
              </w:rPr>
              <w:t xml:space="preserve"> i diagnostyk</w:t>
            </w:r>
            <w:r w:rsidR="0031690E" w:rsidRPr="005C70D9">
              <w:rPr>
                <w:rFonts w:ascii="Arial" w:hAnsi="Arial" w:cs="Arial"/>
                <w:sz w:val="22"/>
                <w:szCs w:val="22"/>
              </w:rPr>
              <w:t>i</w:t>
            </w:r>
            <w:r w:rsidRPr="005C70D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6A347F08" w14:textId="34C456F8" w:rsidR="00A8436F" w:rsidRPr="00615DAD" w:rsidRDefault="00A8436F" w:rsidP="009D6099">
      <w:pPr>
        <w:spacing w:after="0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917"/>
      </w:tblGrid>
      <w:tr w:rsidR="00061A53" w:rsidRPr="00615DAD" w14:paraId="486F170E" w14:textId="77777777" w:rsidTr="00011215">
        <w:trPr>
          <w:trHeight w:hRule="exact" w:val="2825"/>
        </w:trPr>
        <w:tc>
          <w:tcPr>
            <w:tcW w:w="9917" w:type="dxa"/>
          </w:tcPr>
          <w:p w14:paraId="2D740B52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Radiotelefon powinien:</w:t>
            </w:r>
          </w:p>
          <w:p w14:paraId="57E30DF2" w14:textId="77777777" w:rsidR="00061A53" w:rsidRPr="00615DAD" w:rsidRDefault="00061A53" w:rsidP="009D6099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pracować w paśmie VHF lub UHF (w zależności od wymogów użytkownika),</w:t>
            </w:r>
          </w:p>
          <w:p w14:paraId="3C9AEFDB" w14:textId="77777777" w:rsidR="00061A53" w:rsidRPr="00615DAD" w:rsidRDefault="00061A53" w:rsidP="009D6099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obsługiwać cyfrowe tryby FDMA/TDMA oraz analogowy FM,</w:t>
            </w:r>
          </w:p>
          <w:p w14:paraId="1EF07077" w14:textId="77777777" w:rsidR="00061A53" w:rsidRPr="00615DAD" w:rsidRDefault="00061A53" w:rsidP="009D6099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mieć moc nadawczą min. 25–50 W,</w:t>
            </w:r>
          </w:p>
          <w:p w14:paraId="091738C9" w14:textId="77777777" w:rsidR="00061A53" w:rsidRPr="00615DAD" w:rsidRDefault="00061A53" w:rsidP="009D6099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posiadać:</w:t>
            </w:r>
          </w:p>
          <w:p w14:paraId="5AEA294C" w14:textId="77777777" w:rsidR="00061A53" w:rsidRPr="00615DAD" w:rsidRDefault="00061A53" w:rsidP="009D6099">
            <w:pPr>
              <w:numPr>
                <w:ilvl w:val="1"/>
                <w:numId w:val="20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wyświetlacz,</w:t>
            </w:r>
          </w:p>
          <w:p w14:paraId="643F1DE0" w14:textId="77777777" w:rsidR="00061A53" w:rsidRPr="00615DAD" w:rsidRDefault="00061A53" w:rsidP="009D6099">
            <w:pPr>
              <w:numPr>
                <w:ilvl w:val="1"/>
                <w:numId w:val="20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minimum 200 kanałów pamięci,</w:t>
            </w:r>
          </w:p>
          <w:p w14:paraId="2C54E7DA" w14:textId="77777777" w:rsidR="001C31B6" w:rsidRDefault="00061A53" w:rsidP="001C31B6">
            <w:pPr>
              <w:numPr>
                <w:ilvl w:val="1"/>
                <w:numId w:val="20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 xml:space="preserve">możliwość pracy w sieci konwencjonalnej </w:t>
            </w:r>
          </w:p>
          <w:p w14:paraId="53DB44D6" w14:textId="0A7E5A25" w:rsidR="00061A53" w:rsidRPr="001C31B6" w:rsidRDefault="00061A53" w:rsidP="001C31B6">
            <w:pPr>
              <w:numPr>
                <w:ilvl w:val="1"/>
                <w:numId w:val="20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C31B6">
              <w:rPr>
                <w:rFonts w:ascii="Arial" w:eastAsia="Times New Roman" w:hAnsi="Arial" w:cs="Arial"/>
                <w:lang w:eastAsia="pl-PL"/>
              </w:rPr>
              <w:t>złącza do integracji z centralą (np. akcesoryjne, audio, sterujące).</w:t>
            </w:r>
          </w:p>
          <w:p w14:paraId="6F631D7C" w14:textId="77777777" w:rsidR="00061A53" w:rsidRPr="00615DAD" w:rsidRDefault="00061A53" w:rsidP="009D6099">
            <w:pPr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061A53" w:rsidRPr="00615DAD" w14:paraId="69065215" w14:textId="77777777" w:rsidTr="00011215">
        <w:trPr>
          <w:trHeight w:hRule="exact" w:val="2205"/>
        </w:trPr>
        <w:tc>
          <w:tcPr>
            <w:tcW w:w="9917" w:type="dxa"/>
          </w:tcPr>
          <w:p w14:paraId="6278D6E5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Wykonawca zapewni szkolenie:</w:t>
            </w:r>
          </w:p>
          <w:p w14:paraId="50D8F864" w14:textId="77777777" w:rsidR="00061A53" w:rsidRPr="00615DAD" w:rsidRDefault="00061A53" w:rsidP="009D6099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dla min. 2</w:t>
            </w:r>
            <w:r w:rsidRPr="00615DAD">
              <w:rPr>
                <w:rFonts w:ascii="Arial" w:eastAsia="Times New Roman" w:hAnsi="Arial" w:cs="Arial"/>
                <w:bCs/>
                <w:lang w:eastAsia="pl-PL"/>
              </w:rPr>
              <w:t xml:space="preserve"> osób</w:t>
            </w:r>
            <w:r w:rsidRPr="00615DAD">
              <w:rPr>
                <w:rFonts w:ascii="Arial" w:eastAsia="Times New Roman" w:hAnsi="Arial" w:cs="Arial"/>
                <w:lang w:eastAsia="pl-PL"/>
              </w:rPr>
              <w:t xml:space="preserve"> w zakresie obsługi, konfiguracji i eksploatacji centrali,</w:t>
            </w:r>
          </w:p>
          <w:p w14:paraId="2EBDEF11" w14:textId="77777777" w:rsidR="00061A53" w:rsidRPr="00615DAD" w:rsidRDefault="00061A53" w:rsidP="009D6099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 xml:space="preserve">minimalny czas trwania: </w:t>
            </w:r>
            <w:r w:rsidRPr="00615DAD">
              <w:rPr>
                <w:rFonts w:ascii="Arial" w:eastAsia="Times New Roman" w:hAnsi="Arial" w:cs="Arial"/>
                <w:bCs/>
                <w:lang w:eastAsia="pl-PL"/>
              </w:rPr>
              <w:t>2–4 godziny</w:t>
            </w:r>
            <w:r w:rsidRPr="00615DAD">
              <w:rPr>
                <w:rFonts w:ascii="Arial" w:eastAsia="Times New Roman" w:hAnsi="Arial" w:cs="Arial"/>
                <w:lang w:eastAsia="pl-PL"/>
              </w:rPr>
              <w:t>,</w:t>
            </w:r>
          </w:p>
          <w:p w14:paraId="6C7E65EE" w14:textId="77777777" w:rsidR="00061A53" w:rsidRDefault="00061A53" w:rsidP="009D6099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w formie praktycznej + teoretycznej,</w:t>
            </w:r>
            <w:r w:rsidR="002E5FD6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2E5FD6">
              <w:rPr>
                <w:rFonts w:ascii="Arial" w:eastAsia="Times New Roman" w:hAnsi="Arial" w:cs="Arial"/>
                <w:lang w:eastAsia="pl-PL"/>
              </w:rPr>
              <w:t>z przekazaniem materiałów szkoleniowych w wersji papierowej lub elektronicznej.</w:t>
            </w:r>
          </w:p>
          <w:p w14:paraId="501BACD2" w14:textId="77777777" w:rsidR="00011215" w:rsidRDefault="00011215" w:rsidP="00011215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F2662C9" w14:textId="77777777" w:rsidR="00011215" w:rsidRDefault="00011215" w:rsidP="00011215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2E9932D6" w14:textId="77777777" w:rsidR="00011215" w:rsidRDefault="00011215" w:rsidP="00011215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20C2C6BF" w14:textId="77777777" w:rsidR="00011215" w:rsidRDefault="00011215" w:rsidP="00011215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5D77AD6D" w14:textId="77777777" w:rsidR="00011215" w:rsidRDefault="00011215" w:rsidP="00011215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1C27ADEE" w14:textId="77777777" w:rsidR="00011215" w:rsidRDefault="00011215" w:rsidP="00011215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29EC4B02" w14:textId="3F2EA5B3" w:rsidR="00011215" w:rsidRPr="002E5FD6" w:rsidRDefault="00011215" w:rsidP="00011215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8436F" w:rsidRPr="00615DAD" w14:paraId="2181CD27" w14:textId="77777777" w:rsidTr="002E5FD6">
        <w:trPr>
          <w:trHeight w:val="567"/>
        </w:trPr>
        <w:tc>
          <w:tcPr>
            <w:tcW w:w="9917" w:type="dxa"/>
            <w:shd w:val="clear" w:color="auto" w:fill="D9D9D9" w:themeFill="background1" w:themeFillShade="D9"/>
            <w:vAlign w:val="center"/>
          </w:tcPr>
          <w:p w14:paraId="3287DEF9" w14:textId="77777777" w:rsidR="00A8436F" w:rsidRPr="00615DAD" w:rsidRDefault="00DB4520" w:rsidP="009D6099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15DAD">
              <w:rPr>
                <w:rFonts w:ascii="Arial" w:hAnsi="Arial" w:cs="Arial"/>
                <w:b/>
                <w:sz w:val="22"/>
                <w:szCs w:val="22"/>
              </w:rPr>
              <w:lastRenderedPageBreak/>
              <w:t>Pulpit sterujący– 1 szt.</w:t>
            </w:r>
          </w:p>
        </w:tc>
      </w:tr>
      <w:tr w:rsidR="00061A53" w:rsidRPr="00615DAD" w14:paraId="5C657943" w14:textId="77777777" w:rsidTr="007D585C">
        <w:trPr>
          <w:trHeight w:hRule="exact" w:val="2110"/>
        </w:trPr>
        <w:tc>
          <w:tcPr>
            <w:tcW w:w="9917" w:type="dxa"/>
          </w:tcPr>
          <w:p w14:paraId="11019060" w14:textId="504F68B1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 xml:space="preserve">Pulpit sterujący przeznaczony do współpracy z centralą alarmową opartą na komunikacji IP, </w:t>
            </w:r>
            <w:r w:rsidR="001C31B6">
              <w:rPr>
                <w:rFonts w:ascii="Arial" w:eastAsia="Times New Roman" w:hAnsi="Arial" w:cs="Arial"/>
                <w:lang w:eastAsia="pl-PL"/>
              </w:rPr>
              <w:br/>
            </w:r>
            <w:r w:rsidRPr="00615DAD">
              <w:rPr>
                <w:rFonts w:ascii="Arial" w:eastAsia="Times New Roman" w:hAnsi="Arial" w:cs="Arial"/>
                <w:lang w:eastAsia="pl-PL"/>
              </w:rPr>
              <w:t>w wykonaniu biurkowym, o następujących parametrach minimalnych:</w:t>
            </w:r>
          </w:p>
          <w:p w14:paraId="040C768A" w14:textId="77777777" w:rsidR="00061A53" w:rsidRPr="00615DAD" w:rsidRDefault="00061A53" w:rsidP="009D6099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obudowa wolnostojąca (biurkowa), ergonomiczna, wykonana z metalu lub tworzywa o wysokiej wytrzymałości,</w:t>
            </w:r>
          </w:p>
          <w:p w14:paraId="6D2C406E" w14:textId="1170279E" w:rsidR="00061A53" w:rsidRPr="00615DAD" w:rsidRDefault="00061A53" w:rsidP="009D6099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elementy sterujące umożliwiające lokalne uruchamianie alarmów, testów oraz komunikatów głosowych,</w:t>
            </w:r>
          </w:p>
          <w:p w14:paraId="55B0B3EC" w14:textId="7B4FF2E1" w:rsidR="00061A53" w:rsidRPr="00615DAD" w:rsidRDefault="00061A53" w:rsidP="009D6099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sterowani</w:t>
            </w:r>
            <w:r w:rsidR="001C31B6">
              <w:rPr>
                <w:rFonts w:ascii="Arial" w:hAnsi="Arial" w:cs="Arial"/>
                <w:sz w:val="22"/>
                <w:szCs w:val="22"/>
              </w:rPr>
              <w:t>e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syrenami i elementami systemu alarmowania poprzez sieć IP,</w:t>
            </w:r>
          </w:p>
          <w:p w14:paraId="76F3373A" w14:textId="07CDEDB9" w:rsidR="00061A53" w:rsidRPr="00615DAD" w:rsidRDefault="00061A53" w:rsidP="009D6099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pra</w:t>
            </w:r>
            <w:r w:rsidR="001C31B6">
              <w:rPr>
                <w:rFonts w:ascii="Arial" w:hAnsi="Arial" w:cs="Arial"/>
                <w:sz w:val="22"/>
                <w:szCs w:val="22"/>
              </w:rPr>
              <w:t xml:space="preserve">ca </w:t>
            </w:r>
            <w:r w:rsidRPr="00615DAD">
              <w:rPr>
                <w:rFonts w:ascii="Arial" w:hAnsi="Arial" w:cs="Arial"/>
                <w:sz w:val="22"/>
                <w:szCs w:val="22"/>
              </w:rPr>
              <w:t>lokaln</w:t>
            </w:r>
            <w:r w:rsidR="001C31B6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615DAD">
              <w:rPr>
                <w:rFonts w:ascii="Arial" w:hAnsi="Arial" w:cs="Arial"/>
                <w:sz w:val="22"/>
                <w:szCs w:val="22"/>
              </w:rPr>
              <w:t>i zdaln</w:t>
            </w:r>
            <w:r w:rsidR="001C31B6">
              <w:rPr>
                <w:rFonts w:ascii="Arial" w:hAnsi="Arial" w:cs="Arial"/>
                <w:sz w:val="22"/>
                <w:szCs w:val="22"/>
              </w:rPr>
              <w:t>a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(komputer, system nadrzędny).</w:t>
            </w:r>
          </w:p>
          <w:p w14:paraId="6B9AABBF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68067FE6" w14:textId="77777777" w:rsidR="00061A53" w:rsidRPr="00615DAD" w:rsidRDefault="00061A53" w:rsidP="009D6099">
            <w:pPr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</w:tbl>
    <w:p w14:paraId="3BE9EFF5" w14:textId="255135AB" w:rsidR="00A8436F" w:rsidRPr="00615DAD" w:rsidRDefault="00A8436F" w:rsidP="009D6099">
      <w:pPr>
        <w:spacing w:after="0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917"/>
      </w:tblGrid>
      <w:tr w:rsidR="00061A53" w:rsidRPr="00615DAD" w14:paraId="4AFDBAB8" w14:textId="77777777" w:rsidTr="007D585C">
        <w:trPr>
          <w:trHeight w:hRule="exact" w:val="1407"/>
        </w:trPr>
        <w:tc>
          <w:tcPr>
            <w:tcW w:w="9917" w:type="dxa"/>
          </w:tcPr>
          <w:p w14:paraId="171DEFF9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Pulpit powinien być wyposażony w oprogramowanie:</w:t>
            </w:r>
          </w:p>
          <w:p w14:paraId="728BDEF3" w14:textId="77777777" w:rsidR="00061A53" w:rsidRPr="00615DAD" w:rsidRDefault="00061A53" w:rsidP="009D6099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umożliwiające komunikację z systemem alarmowania wykorzystującym protokoły IP,</w:t>
            </w:r>
          </w:p>
          <w:p w14:paraId="7AF4F2A8" w14:textId="77777777" w:rsidR="00061A53" w:rsidRPr="00615DAD" w:rsidRDefault="00061A53" w:rsidP="009D6099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zapewniające konfigurację, monitorowanie stanu pulpitu oraz transmisję sygnałów sterujących,</w:t>
            </w:r>
          </w:p>
          <w:p w14:paraId="220E03E7" w14:textId="77777777" w:rsidR="00061A53" w:rsidRPr="00615DAD" w:rsidRDefault="00061A53" w:rsidP="009D6099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zdolne do pracy w istniejącej infrastrukturze sieciowej użytkownika,</w:t>
            </w:r>
          </w:p>
          <w:p w14:paraId="52BD80A9" w14:textId="616F9EE7" w:rsidR="00061A53" w:rsidRPr="007D585C" w:rsidRDefault="00061A53" w:rsidP="009D6099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z licencją dla jednego stanowiska użytkownika (lub równoważną).</w:t>
            </w:r>
          </w:p>
        </w:tc>
      </w:tr>
      <w:tr w:rsidR="00061A53" w:rsidRPr="00615DAD" w14:paraId="5CF827A1" w14:textId="77777777" w:rsidTr="007D585C">
        <w:trPr>
          <w:trHeight w:hRule="exact" w:val="1991"/>
        </w:trPr>
        <w:tc>
          <w:tcPr>
            <w:tcW w:w="9917" w:type="dxa"/>
          </w:tcPr>
          <w:p w14:paraId="0634DF57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Pulpit sterujący powinien zawierać ekran dotykowy o parametrach minimalnych:</w:t>
            </w:r>
          </w:p>
          <w:p w14:paraId="3568C82D" w14:textId="77777777" w:rsidR="00061A53" w:rsidRPr="00615DAD" w:rsidRDefault="00061A53" w:rsidP="009D6099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przekątna ekranu: minimum </w:t>
            </w:r>
            <w:r w:rsidRPr="00615DAD">
              <w:rPr>
                <w:rFonts w:ascii="Arial" w:hAnsi="Arial" w:cs="Arial"/>
                <w:bCs/>
                <w:sz w:val="22"/>
                <w:szCs w:val="22"/>
              </w:rPr>
              <w:t>7 cali</w:t>
            </w:r>
            <w:r w:rsidRPr="00615DAD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FD42956" w14:textId="77777777" w:rsidR="00061A53" w:rsidRPr="00615DAD" w:rsidRDefault="00061A53" w:rsidP="009D6099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rozdzielczość: minimum </w:t>
            </w:r>
            <w:r w:rsidRPr="00615DAD">
              <w:rPr>
                <w:rFonts w:ascii="Arial" w:hAnsi="Arial" w:cs="Arial"/>
                <w:bCs/>
                <w:sz w:val="22"/>
                <w:szCs w:val="22"/>
              </w:rPr>
              <w:t xml:space="preserve">800 × 480 </w:t>
            </w:r>
            <w:proofErr w:type="spellStart"/>
            <w:r w:rsidRPr="00615DAD">
              <w:rPr>
                <w:rFonts w:ascii="Arial" w:hAnsi="Arial" w:cs="Arial"/>
                <w:bCs/>
                <w:sz w:val="22"/>
                <w:szCs w:val="22"/>
              </w:rPr>
              <w:t>px</w:t>
            </w:r>
            <w:proofErr w:type="spellEnd"/>
            <w:r w:rsidRPr="00615DAD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9428A8D" w14:textId="77777777" w:rsidR="00061A53" w:rsidRPr="00615DAD" w:rsidRDefault="00061A53" w:rsidP="009D6099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technologia dotyku: pojemnościowa lub rezystancyjna,</w:t>
            </w:r>
          </w:p>
          <w:p w14:paraId="68CA39E8" w14:textId="77777777" w:rsidR="00061A53" w:rsidRPr="00615DAD" w:rsidRDefault="00061A53" w:rsidP="009D6099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interfejs graficzny umożliwiający obsługę alarmów, komunikatów oraz diagnostyki urządzeń,</w:t>
            </w:r>
          </w:p>
          <w:p w14:paraId="5F5F1010" w14:textId="7A3B5904" w:rsidR="00061A53" w:rsidRPr="007D585C" w:rsidRDefault="00061A53" w:rsidP="009D6099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podświetlenie LED umożliwiające pracę w warunkach różnych poziomów oświetlenia.</w:t>
            </w:r>
          </w:p>
        </w:tc>
      </w:tr>
      <w:tr w:rsidR="00061A53" w:rsidRPr="00615DAD" w14:paraId="46DE1AE7" w14:textId="77777777" w:rsidTr="007D585C">
        <w:trPr>
          <w:trHeight w:hRule="exact" w:val="1991"/>
        </w:trPr>
        <w:tc>
          <w:tcPr>
            <w:tcW w:w="9917" w:type="dxa"/>
          </w:tcPr>
          <w:p w14:paraId="760F500B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Pulpit powinien być wyposażony w mikrofon:</w:t>
            </w:r>
          </w:p>
          <w:p w14:paraId="447EA3FE" w14:textId="77777777" w:rsidR="00061A53" w:rsidRPr="00615DAD" w:rsidRDefault="00061A53" w:rsidP="009D6099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pozwalający na nagrywanie i nadawanie komunikatów w sieci IP,</w:t>
            </w:r>
          </w:p>
          <w:p w14:paraId="496613A0" w14:textId="77777777" w:rsidR="00061A53" w:rsidRPr="00615DAD" w:rsidRDefault="00061A53" w:rsidP="009D6099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o paśmie przenoszenia minimum 100 </w:t>
            </w:r>
            <w:proofErr w:type="spellStart"/>
            <w:r w:rsidRPr="00615DAD">
              <w:rPr>
                <w:rFonts w:ascii="Arial" w:hAnsi="Arial" w:cs="Arial"/>
                <w:sz w:val="22"/>
                <w:szCs w:val="22"/>
              </w:rPr>
              <w:t>Hz</w:t>
            </w:r>
            <w:proofErr w:type="spellEnd"/>
            <w:r w:rsidRPr="00615DAD">
              <w:rPr>
                <w:rFonts w:ascii="Arial" w:hAnsi="Arial" w:cs="Arial"/>
                <w:sz w:val="22"/>
                <w:szCs w:val="22"/>
              </w:rPr>
              <w:t xml:space="preserve"> – 10 kHz,</w:t>
            </w:r>
          </w:p>
          <w:p w14:paraId="6C0BBE7C" w14:textId="5FAFA3DC" w:rsidR="00061A53" w:rsidRPr="00615DAD" w:rsidRDefault="00542DD0" w:rsidP="009D6099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ze 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>złącze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 xml:space="preserve"> kompatybiln</w:t>
            </w:r>
            <w:r>
              <w:rPr>
                <w:rFonts w:ascii="Arial" w:hAnsi="Arial" w:cs="Arial"/>
                <w:sz w:val="22"/>
                <w:szCs w:val="22"/>
              </w:rPr>
              <w:t>ym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 xml:space="preserve"> z pulpitem (np. Jack, XLR, RJ),</w:t>
            </w:r>
          </w:p>
          <w:p w14:paraId="19978154" w14:textId="2C5CC221" w:rsidR="00061A53" w:rsidRPr="00615DAD" w:rsidRDefault="00542DD0" w:rsidP="009D6099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 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>możliwoś</w:t>
            </w:r>
            <w:r>
              <w:rPr>
                <w:rFonts w:ascii="Arial" w:hAnsi="Arial" w:cs="Arial"/>
                <w:sz w:val="22"/>
                <w:szCs w:val="22"/>
              </w:rPr>
              <w:t>cią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 xml:space="preserve"> regulacji czułości oraz poziomu sygnału,</w:t>
            </w:r>
          </w:p>
          <w:p w14:paraId="644924BE" w14:textId="77777777" w:rsidR="00061A53" w:rsidRPr="00615DAD" w:rsidRDefault="00061A53" w:rsidP="009D6099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integracja z systemem audio pulpitu i możliwością emisji komunikatów przez syreny elektroniczne lub głośniki.</w:t>
            </w:r>
          </w:p>
          <w:p w14:paraId="21975D2C" w14:textId="77777777" w:rsidR="00061A53" w:rsidRPr="00615DAD" w:rsidRDefault="00061A53" w:rsidP="009D6099">
            <w:pPr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061A53" w:rsidRPr="00615DAD" w14:paraId="667597C3" w14:textId="77777777" w:rsidTr="007D585C">
        <w:trPr>
          <w:trHeight w:hRule="exact" w:val="1409"/>
        </w:trPr>
        <w:tc>
          <w:tcPr>
            <w:tcW w:w="9917" w:type="dxa"/>
          </w:tcPr>
          <w:p w14:paraId="48EBA254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Pulpit powinien zawierać:</w:t>
            </w:r>
          </w:p>
          <w:p w14:paraId="12BF450A" w14:textId="77777777" w:rsidR="00061A53" w:rsidRPr="00615DAD" w:rsidRDefault="00061A53" w:rsidP="009D6099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 xml:space="preserve">zasilacz sieciowy o napięciu wejściowym </w:t>
            </w:r>
            <w:r w:rsidRPr="00615DAD">
              <w:rPr>
                <w:rFonts w:ascii="Arial" w:eastAsia="Times New Roman" w:hAnsi="Arial" w:cs="Arial"/>
                <w:bCs/>
                <w:lang w:eastAsia="pl-PL"/>
              </w:rPr>
              <w:t>230 V AC</w:t>
            </w:r>
            <w:r w:rsidRPr="00615DAD">
              <w:rPr>
                <w:rFonts w:ascii="Arial" w:eastAsia="Times New Roman" w:hAnsi="Arial" w:cs="Arial"/>
                <w:lang w:eastAsia="pl-PL"/>
              </w:rPr>
              <w:t>,</w:t>
            </w:r>
          </w:p>
          <w:p w14:paraId="4EC83FE9" w14:textId="77777777" w:rsidR="00061A53" w:rsidRPr="00615DAD" w:rsidRDefault="00061A53" w:rsidP="009D6099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wyjściowe napięcie zasilania 12–24 V DC (zgodnie z wymaganiami pulpitu),</w:t>
            </w:r>
          </w:p>
          <w:p w14:paraId="7348BF15" w14:textId="77777777" w:rsidR="00061A53" w:rsidRPr="00615DAD" w:rsidRDefault="00061A53" w:rsidP="009D6099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zabezpieczenia: przeciwzwarciowe, termiczne i przeciwprzepięciowe,</w:t>
            </w:r>
          </w:p>
          <w:p w14:paraId="301D132E" w14:textId="7F79F0DD" w:rsidR="00061A53" w:rsidRPr="007D585C" w:rsidRDefault="00061A53" w:rsidP="009D6099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możliwość pracy w trybie buforowym (opcjonalnie).</w:t>
            </w:r>
          </w:p>
        </w:tc>
      </w:tr>
    </w:tbl>
    <w:p w14:paraId="484BFBB1" w14:textId="3EB1DB63" w:rsidR="00A8436F" w:rsidRPr="00615DAD" w:rsidRDefault="00A8436F" w:rsidP="009D6099">
      <w:pPr>
        <w:spacing w:after="0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917"/>
      </w:tblGrid>
      <w:tr w:rsidR="00061A53" w:rsidRPr="00615DAD" w14:paraId="27902329" w14:textId="77777777" w:rsidTr="007D585C">
        <w:trPr>
          <w:trHeight w:hRule="exact" w:val="1972"/>
        </w:trPr>
        <w:tc>
          <w:tcPr>
            <w:tcW w:w="9917" w:type="dxa"/>
          </w:tcPr>
          <w:p w14:paraId="0698FB61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Radiotelefon do komunikacji radiowej pulpitu powinien:</w:t>
            </w:r>
          </w:p>
          <w:p w14:paraId="35F06186" w14:textId="77777777" w:rsidR="00061A53" w:rsidRPr="00615DAD" w:rsidRDefault="00061A53" w:rsidP="009D6099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obsługiwać cyfrowe tryby FDMA i/lub TDMA oraz analogowy FM,</w:t>
            </w:r>
          </w:p>
          <w:p w14:paraId="61DA2EBD" w14:textId="77777777" w:rsidR="00061A53" w:rsidRPr="00615DAD" w:rsidRDefault="00061A53" w:rsidP="009D6099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pracować w paśmie VHF lub UHF (zgodnie z wymaganiami systemu),</w:t>
            </w:r>
          </w:p>
          <w:p w14:paraId="0A3FF96E" w14:textId="77777777" w:rsidR="00061A53" w:rsidRPr="00615DAD" w:rsidRDefault="00061A53" w:rsidP="009D6099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posiadać moc wyjściową min. 25–50 W,</w:t>
            </w:r>
          </w:p>
          <w:p w14:paraId="5350B299" w14:textId="77777777" w:rsidR="00061A53" w:rsidRPr="00615DAD" w:rsidRDefault="00061A53" w:rsidP="009D6099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posiadać minimum 200 kanałów,</w:t>
            </w:r>
          </w:p>
          <w:p w14:paraId="59E075EA" w14:textId="77777777" w:rsidR="00061A53" w:rsidRPr="00615DAD" w:rsidRDefault="00061A53" w:rsidP="009D6099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umożliwiać integrację z pulpitem poprzez złącze akcesoryjne/audio/sterujące,</w:t>
            </w:r>
          </w:p>
          <w:p w14:paraId="13188626" w14:textId="77777777" w:rsidR="00061A53" w:rsidRPr="00615DAD" w:rsidRDefault="00061A53" w:rsidP="009D6099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posiadać wyświetlacz i programowalne funkcje sterujące.</w:t>
            </w:r>
          </w:p>
          <w:p w14:paraId="0E27CA7F" w14:textId="77777777" w:rsidR="00061A53" w:rsidRPr="00615DAD" w:rsidRDefault="00061A53" w:rsidP="009D6099">
            <w:pPr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061A53" w:rsidRPr="00615DAD" w14:paraId="50517497" w14:textId="77777777" w:rsidTr="007D585C">
        <w:trPr>
          <w:trHeight w:hRule="exact" w:val="2000"/>
        </w:trPr>
        <w:tc>
          <w:tcPr>
            <w:tcW w:w="9917" w:type="dxa"/>
          </w:tcPr>
          <w:p w14:paraId="01843082" w14:textId="062AD4E8" w:rsidR="00061A53" w:rsidRPr="00615DAD" w:rsidRDefault="00542DD0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Panel przycisków na pulpicie powinien zawierać:</w:t>
            </w:r>
          </w:p>
          <w:p w14:paraId="47458AFF" w14:textId="34367876" w:rsidR="00061A53" w:rsidRPr="00615DAD" w:rsidRDefault="00061A53" w:rsidP="009D6099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minimum </w:t>
            </w:r>
            <w:r w:rsidRPr="00615DAD">
              <w:rPr>
                <w:rFonts w:ascii="Arial" w:hAnsi="Arial" w:cs="Arial"/>
                <w:bCs/>
                <w:sz w:val="22"/>
                <w:szCs w:val="22"/>
              </w:rPr>
              <w:t>12 programowalnych przycisków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do szybkiego wywołania alarmów, testów </w:t>
            </w:r>
            <w:r w:rsidR="00542DD0">
              <w:rPr>
                <w:rFonts w:ascii="Arial" w:hAnsi="Arial" w:cs="Arial"/>
                <w:sz w:val="22"/>
                <w:szCs w:val="22"/>
              </w:rPr>
              <w:br/>
            </w:r>
            <w:r w:rsidRPr="00615DAD">
              <w:rPr>
                <w:rFonts w:ascii="Arial" w:hAnsi="Arial" w:cs="Arial"/>
                <w:sz w:val="22"/>
                <w:szCs w:val="22"/>
              </w:rPr>
              <w:t>i komunikatów,</w:t>
            </w:r>
          </w:p>
          <w:p w14:paraId="51F23313" w14:textId="37E3A4DB" w:rsidR="00061A53" w:rsidRPr="00615DAD" w:rsidRDefault="00542DD0" w:rsidP="009D6099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posiadać 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>podświetlenie LED sygnalizujące aktywne funkcje,</w:t>
            </w:r>
          </w:p>
          <w:p w14:paraId="539E4E6C" w14:textId="15E50675" w:rsidR="00061A53" w:rsidRPr="00615DAD" w:rsidRDefault="00542DD0" w:rsidP="009D6099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umożliwiać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 xml:space="preserve"> przypisani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 xml:space="preserve"> do przycisków funkcji zgodnych z konfiguracją systemu,</w:t>
            </w:r>
          </w:p>
          <w:p w14:paraId="378FCD01" w14:textId="77777777" w:rsidR="00542DD0" w:rsidRDefault="00542DD0" w:rsidP="00542DD0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zapewniać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 xml:space="preserve"> ergonomi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 xml:space="preserve"> pracy operatora,</w:t>
            </w:r>
          </w:p>
          <w:p w14:paraId="65BAF4E2" w14:textId="1F014BAE" w:rsidR="00061A53" w:rsidRPr="00542DD0" w:rsidRDefault="00542DD0" w:rsidP="00542DD0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być </w:t>
            </w:r>
            <w:r w:rsidR="00061A53" w:rsidRPr="00542DD0">
              <w:rPr>
                <w:rFonts w:ascii="Arial" w:hAnsi="Arial" w:cs="Arial"/>
              </w:rPr>
              <w:t>odporn</w:t>
            </w:r>
            <w:r>
              <w:rPr>
                <w:rFonts w:ascii="Arial" w:hAnsi="Arial" w:cs="Arial"/>
              </w:rPr>
              <w:t>y</w:t>
            </w:r>
            <w:r w:rsidR="00061A53" w:rsidRPr="00542DD0">
              <w:rPr>
                <w:rFonts w:ascii="Arial" w:hAnsi="Arial" w:cs="Arial"/>
              </w:rPr>
              <w:t xml:space="preserve"> na intensywne użytkowanie.</w:t>
            </w:r>
          </w:p>
        </w:tc>
      </w:tr>
      <w:tr w:rsidR="00061A53" w:rsidRPr="00615DAD" w14:paraId="61DB591A" w14:textId="77777777" w:rsidTr="007D585C">
        <w:trPr>
          <w:trHeight w:hRule="exact" w:val="1405"/>
        </w:trPr>
        <w:tc>
          <w:tcPr>
            <w:tcW w:w="9917" w:type="dxa"/>
          </w:tcPr>
          <w:p w14:paraId="565CCBAB" w14:textId="5F3CA489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lastRenderedPageBreak/>
              <w:t>W zestawie powinien znajdować się zestaw zasilania awaryjnego</w:t>
            </w:r>
            <w:r w:rsidR="00D7781A">
              <w:rPr>
                <w:rFonts w:ascii="Arial" w:eastAsia="Times New Roman" w:hAnsi="Arial" w:cs="Arial"/>
                <w:lang w:eastAsia="pl-PL"/>
              </w:rPr>
              <w:t xml:space="preserve"> wyposażony w</w:t>
            </w:r>
            <w:r w:rsidRPr="00615DAD">
              <w:rPr>
                <w:rFonts w:ascii="Arial" w:eastAsia="Times New Roman" w:hAnsi="Arial" w:cs="Arial"/>
                <w:lang w:eastAsia="pl-PL"/>
              </w:rPr>
              <w:t>:</w:t>
            </w:r>
          </w:p>
          <w:p w14:paraId="40FE50A3" w14:textId="77777777" w:rsidR="00061A53" w:rsidRPr="00615DAD" w:rsidRDefault="00061A53" w:rsidP="009D6099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akumulator o pojemności </w:t>
            </w:r>
            <w:r w:rsidRPr="00615DAD">
              <w:rPr>
                <w:rFonts w:ascii="Arial" w:hAnsi="Arial" w:cs="Arial"/>
                <w:bCs/>
                <w:sz w:val="22"/>
                <w:szCs w:val="22"/>
              </w:rPr>
              <w:t>min. 26 Ah</w:t>
            </w:r>
            <w:r w:rsidRPr="00615DAD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7685E2B" w14:textId="444645A8" w:rsidR="00061A53" w:rsidRPr="00BB1773" w:rsidRDefault="00061A53" w:rsidP="009D6099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technologi</w:t>
            </w:r>
            <w:r w:rsidR="00D7781A">
              <w:rPr>
                <w:rFonts w:ascii="Arial" w:hAnsi="Arial" w:cs="Arial"/>
                <w:sz w:val="22"/>
                <w:szCs w:val="22"/>
              </w:rPr>
              <w:t>ę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B1773">
              <w:rPr>
                <w:rFonts w:ascii="Arial" w:hAnsi="Arial" w:cs="Arial"/>
                <w:sz w:val="22"/>
                <w:szCs w:val="22"/>
              </w:rPr>
              <w:t>AGM/VRLA lub równoważn</w:t>
            </w:r>
            <w:r w:rsidR="00D7781A" w:rsidRPr="00BB1773">
              <w:rPr>
                <w:rFonts w:ascii="Arial" w:hAnsi="Arial" w:cs="Arial"/>
                <w:sz w:val="22"/>
                <w:szCs w:val="22"/>
              </w:rPr>
              <w:t>ą</w:t>
            </w:r>
            <w:r w:rsidRPr="00BB1773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6A30F75E" w14:textId="77777777" w:rsidR="00D7781A" w:rsidRPr="00BB1773" w:rsidRDefault="00D7781A" w:rsidP="00D7781A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1773">
              <w:rPr>
                <w:rFonts w:ascii="Arial" w:hAnsi="Arial" w:cs="Arial"/>
                <w:sz w:val="22"/>
                <w:szCs w:val="22"/>
              </w:rPr>
              <w:t>możliwość zapewnienia pracy</w:t>
            </w:r>
            <w:r w:rsidR="00061A53" w:rsidRPr="00BB1773">
              <w:rPr>
                <w:rFonts w:ascii="Arial" w:hAnsi="Arial" w:cs="Arial"/>
                <w:sz w:val="22"/>
                <w:szCs w:val="22"/>
              </w:rPr>
              <w:t xml:space="preserve"> pulpitu przez minimum </w:t>
            </w:r>
            <w:r w:rsidR="00061A53" w:rsidRPr="00BB1773">
              <w:rPr>
                <w:rFonts w:ascii="Arial" w:hAnsi="Arial" w:cs="Arial"/>
                <w:bCs/>
                <w:sz w:val="22"/>
                <w:szCs w:val="22"/>
              </w:rPr>
              <w:t>8–12 godzin</w:t>
            </w:r>
            <w:r w:rsidR="00061A53" w:rsidRPr="00BB1773">
              <w:rPr>
                <w:rFonts w:ascii="Arial" w:hAnsi="Arial" w:cs="Arial"/>
                <w:sz w:val="22"/>
                <w:szCs w:val="22"/>
              </w:rPr>
              <w:t xml:space="preserve"> w trybie czuwania,</w:t>
            </w:r>
          </w:p>
          <w:p w14:paraId="16089225" w14:textId="5999C1D2" w:rsidR="00061A53" w:rsidRPr="00D7781A" w:rsidRDefault="00D7781A" w:rsidP="00D7781A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1773">
              <w:rPr>
                <w:rFonts w:ascii="Arial" w:hAnsi="Arial" w:cs="Arial"/>
                <w:sz w:val="22"/>
                <w:szCs w:val="22"/>
              </w:rPr>
              <w:t xml:space="preserve">opcję </w:t>
            </w:r>
            <w:r w:rsidR="00061A53" w:rsidRPr="00BB1773">
              <w:rPr>
                <w:rFonts w:ascii="Arial" w:hAnsi="Arial" w:cs="Arial"/>
                <w:sz w:val="22"/>
                <w:szCs w:val="22"/>
              </w:rPr>
              <w:t>ładowan</w:t>
            </w:r>
            <w:r w:rsidRPr="00BB1773">
              <w:rPr>
                <w:rFonts w:ascii="Arial" w:hAnsi="Arial" w:cs="Arial"/>
                <w:sz w:val="22"/>
                <w:szCs w:val="22"/>
              </w:rPr>
              <w:t>ia</w:t>
            </w:r>
            <w:r w:rsidR="00061A53" w:rsidRPr="00BB1773">
              <w:rPr>
                <w:rFonts w:ascii="Arial" w:hAnsi="Arial" w:cs="Arial"/>
                <w:sz w:val="22"/>
                <w:szCs w:val="22"/>
              </w:rPr>
              <w:t xml:space="preserve"> przez zasilacz buforowy pulpitu.</w:t>
            </w:r>
          </w:p>
        </w:tc>
      </w:tr>
      <w:tr w:rsidR="00061A53" w:rsidRPr="00615DAD" w14:paraId="50AD77D3" w14:textId="77777777" w:rsidTr="007D585C">
        <w:trPr>
          <w:trHeight w:hRule="exact" w:val="1992"/>
        </w:trPr>
        <w:tc>
          <w:tcPr>
            <w:tcW w:w="9917" w:type="dxa"/>
          </w:tcPr>
          <w:p w14:paraId="48C231CA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Pulpit powinien:</w:t>
            </w:r>
          </w:p>
          <w:p w14:paraId="5CFCE04F" w14:textId="77777777" w:rsidR="00061A53" w:rsidRPr="00615DAD" w:rsidRDefault="00061A53" w:rsidP="009D6099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umożliwiać współpracę z radiotelefonami pracującymi w trybach FDMA/TDMA oraz FM,</w:t>
            </w:r>
          </w:p>
          <w:p w14:paraId="6C3623F1" w14:textId="77777777" w:rsidR="00061A53" w:rsidRPr="00615DAD" w:rsidRDefault="00061A53" w:rsidP="009D6099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posiadać interfejs komunikacyjny umożliwiający przesyłanie sygnałów PTT, audio oraz sterujących,</w:t>
            </w:r>
          </w:p>
          <w:p w14:paraId="740DCE4E" w14:textId="77777777" w:rsidR="00061A53" w:rsidRPr="00615DAD" w:rsidRDefault="00061A53" w:rsidP="009D6099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wspierać standardowe protokoły i złącza stosowane w radiotelefonach przewoźnych/stacjonarnych,</w:t>
            </w:r>
          </w:p>
          <w:p w14:paraId="50B08CFB" w14:textId="77777777" w:rsidR="00061A53" w:rsidRPr="00615DAD" w:rsidRDefault="00061A53" w:rsidP="009D6099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zapewniać integrację z urządzeniami wielu producentów.</w:t>
            </w:r>
          </w:p>
          <w:p w14:paraId="1A3725AF" w14:textId="77777777" w:rsidR="00061A53" w:rsidRPr="00615DAD" w:rsidRDefault="00061A53" w:rsidP="009D6099">
            <w:pPr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</w:tbl>
    <w:p w14:paraId="29DABDE8" w14:textId="1072FA88" w:rsidR="00A8436F" w:rsidRPr="00615DAD" w:rsidRDefault="00A8436F" w:rsidP="009D6099">
      <w:pPr>
        <w:spacing w:after="0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917"/>
      </w:tblGrid>
      <w:tr w:rsidR="00A8436F" w:rsidRPr="00615DAD" w14:paraId="6A4CFF9A" w14:textId="77777777" w:rsidTr="007D585C">
        <w:trPr>
          <w:trHeight w:val="565"/>
        </w:trPr>
        <w:tc>
          <w:tcPr>
            <w:tcW w:w="9917" w:type="dxa"/>
            <w:shd w:val="clear" w:color="auto" w:fill="D9D9D9" w:themeFill="background1" w:themeFillShade="D9"/>
            <w:vAlign w:val="center"/>
          </w:tcPr>
          <w:p w14:paraId="47B44878" w14:textId="0E36DA3D" w:rsidR="00A8436F" w:rsidRPr="00615DAD" w:rsidRDefault="00DB4520" w:rsidP="009D6099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15DAD">
              <w:rPr>
                <w:rFonts w:ascii="Arial" w:hAnsi="Arial" w:cs="Arial"/>
                <w:b/>
                <w:sz w:val="22"/>
                <w:szCs w:val="22"/>
              </w:rPr>
              <w:t xml:space="preserve">Syrena alarmowa – </w:t>
            </w:r>
            <w:r w:rsidR="00493A5F">
              <w:rPr>
                <w:rFonts w:ascii="Arial" w:hAnsi="Arial" w:cs="Arial"/>
                <w:b/>
                <w:sz w:val="22"/>
                <w:szCs w:val="22"/>
              </w:rPr>
              <w:t>24</w:t>
            </w:r>
            <w:r w:rsidRPr="00615DAD">
              <w:rPr>
                <w:rFonts w:ascii="Arial" w:hAnsi="Arial" w:cs="Arial"/>
                <w:b/>
                <w:sz w:val="22"/>
                <w:szCs w:val="22"/>
              </w:rPr>
              <w:t xml:space="preserve"> szt.</w:t>
            </w:r>
          </w:p>
        </w:tc>
      </w:tr>
      <w:tr w:rsidR="00061A53" w:rsidRPr="00615DAD" w14:paraId="08E531D2" w14:textId="77777777" w:rsidTr="00AE6DAC">
        <w:trPr>
          <w:trHeight w:hRule="exact" w:val="1962"/>
        </w:trPr>
        <w:tc>
          <w:tcPr>
            <w:tcW w:w="9917" w:type="dxa"/>
          </w:tcPr>
          <w:p w14:paraId="71D66C9D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Syrena alarmowa elektroniczna, przeznaczona do montażu na zewnątrz, wyposażona w:</w:t>
            </w:r>
          </w:p>
          <w:p w14:paraId="4A11AB56" w14:textId="77777777" w:rsidR="00061A53" w:rsidRPr="00615DAD" w:rsidRDefault="00061A53" w:rsidP="009D6099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moduł sterowania umożliwiający zdalne uruchamianie alarmów, komunikatów głosowych oraz testów,</w:t>
            </w:r>
          </w:p>
          <w:p w14:paraId="22E6D617" w14:textId="77777777" w:rsidR="00061A53" w:rsidRPr="00615DAD" w:rsidRDefault="00061A53" w:rsidP="009D6099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możliwość pracy autonomicznej oraz w systemie sieciowym opartym o komunikację IP i/lub radiową,</w:t>
            </w:r>
          </w:p>
          <w:p w14:paraId="0CAFEDA6" w14:textId="77777777" w:rsidR="00061A53" w:rsidRPr="00615DAD" w:rsidRDefault="00061A53" w:rsidP="009D6099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obudowę odporną na warunki atmosferyczne (min. IP54 lub równoważne),</w:t>
            </w:r>
          </w:p>
          <w:p w14:paraId="3A15DFCA" w14:textId="7199C688" w:rsidR="00061A53" w:rsidRPr="00AE6DAC" w:rsidRDefault="00061A53" w:rsidP="00AE6DAC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zestaw wzmacniaczy mocy zapewniających łączną moc wyjściową minimum </w:t>
            </w:r>
            <w:r w:rsidRPr="00615DAD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600 W</w:t>
            </w:r>
            <w:r w:rsidRPr="00615DA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586DD730" w14:textId="77777777" w:rsidR="00061A53" w:rsidRPr="00615DAD" w:rsidRDefault="00061A53" w:rsidP="009D6099">
            <w:pPr>
              <w:pStyle w:val="Akapitzlist"/>
              <w:ind w:left="79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3" w:rsidRPr="00615DAD" w14:paraId="1952FDED" w14:textId="77777777" w:rsidTr="007D585C">
        <w:trPr>
          <w:trHeight w:hRule="exact" w:val="2133"/>
        </w:trPr>
        <w:tc>
          <w:tcPr>
            <w:tcW w:w="9917" w:type="dxa"/>
          </w:tcPr>
          <w:p w14:paraId="095FCD2F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Syrena powinna obsługiwać:</w:t>
            </w:r>
          </w:p>
          <w:p w14:paraId="3B4F3321" w14:textId="77777777" w:rsidR="00061A53" w:rsidRPr="00615DAD" w:rsidRDefault="00061A53" w:rsidP="009D6099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bCs/>
                <w:lang w:eastAsia="pl-PL"/>
              </w:rPr>
              <w:t>sterowanie poprzez sieć LAN/IP</w:t>
            </w:r>
            <w:r w:rsidRPr="00615DAD">
              <w:rPr>
                <w:rFonts w:ascii="Arial" w:eastAsia="Times New Roman" w:hAnsi="Arial" w:cs="Arial"/>
                <w:lang w:eastAsia="pl-PL"/>
              </w:rPr>
              <w:t>,</w:t>
            </w:r>
          </w:p>
          <w:p w14:paraId="68695586" w14:textId="77777777" w:rsidR="00061A53" w:rsidRPr="00615DAD" w:rsidRDefault="00061A53" w:rsidP="009D6099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 xml:space="preserve">możliwość zestawienia połączenia poprzez protokoły szyfrowane (np. VPN, </w:t>
            </w:r>
            <w:proofErr w:type="spellStart"/>
            <w:r w:rsidRPr="00615DAD">
              <w:rPr>
                <w:rFonts w:ascii="Arial" w:eastAsia="Times New Roman" w:hAnsi="Arial" w:cs="Arial"/>
                <w:lang w:eastAsia="pl-PL"/>
              </w:rPr>
              <w:t>IPSec</w:t>
            </w:r>
            <w:proofErr w:type="spellEnd"/>
            <w:r w:rsidRPr="00615DAD">
              <w:rPr>
                <w:rFonts w:ascii="Arial" w:eastAsia="Times New Roman" w:hAnsi="Arial" w:cs="Arial"/>
                <w:lang w:eastAsia="pl-PL"/>
              </w:rPr>
              <w:t>) lub równoważne,</w:t>
            </w:r>
          </w:p>
          <w:p w14:paraId="2C02DC09" w14:textId="77777777" w:rsidR="00061A53" w:rsidRPr="00615DAD" w:rsidRDefault="00061A53" w:rsidP="009D6099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cyfrowe sterowanie radiowe w standardach FDMA/TDMA lub innych systemach cyfrowej łączności profesjonalnej,</w:t>
            </w:r>
          </w:p>
          <w:p w14:paraId="04BFFD65" w14:textId="24D2DB0D" w:rsidR="00061A53" w:rsidRPr="00615DAD" w:rsidRDefault="00061A53" w:rsidP="009D6099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 xml:space="preserve">możliwość integracji z dowolnym cyfrowym radiotelefonem obsługującym PTT, sygnały audio </w:t>
            </w:r>
            <w:r w:rsidR="00AE6DAC">
              <w:rPr>
                <w:rFonts w:ascii="Arial" w:eastAsia="Times New Roman" w:hAnsi="Arial" w:cs="Arial"/>
                <w:lang w:eastAsia="pl-PL"/>
              </w:rPr>
              <w:br/>
            </w:r>
            <w:r w:rsidRPr="00615DAD">
              <w:rPr>
                <w:rFonts w:ascii="Arial" w:eastAsia="Times New Roman" w:hAnsi="Arial" w:cs="Arial"/>
                <w:lang w:eastAsia="pl-PL"/>
              </w:rPr>
              <w:t>i dane sterujące.</w:t>
            </w:r>
          </w:p>
          <w:p w14:paraId="3E889899" w14:textId="77777777" w:rsidR="00061A53" w:rsidRPr="00615DAD" w:rsidRDefault="00061A53" w:rsidP="009D6099">
            <w:pPr>
              <w:pStyle w:val="Akapitzlist"/>
              <w:ind w:left="79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3" w:rsidRPr="00615DAD" w14:paraId="160159D6" w14:textId="77777777" w:rsidTr="00AE6DAC">
        <w:trPr>
          <w:trHeight w:hRule="exact" w:val="1140"/>
        </w:trPr>
        <w:tc>
          <w:tcPr>
            <w:tcW w:w="9917" w:type="dxa"/>
          </w:tcPr>
          <w:p w14:paraId="713CB769" w14:textId="77777777" w:rsidR="00061A53" w:rsidRPr="00615DAD" w:rsidRDefault="00061A53" w:rsidP="009D6099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Łączna moc akustyczna zestawu: </w:t>
            </w:r>
          </w:p>
          <w:p w14:paraId="41552C8F" w14:textId="77777777" w:rsidR="00061A53" w:rsidRPr="00615DAD" w:rsidRDefault="00061A53" w:rsidP="009D6099">
            <w:pPr>
              <w:pStyle w:val="NormalnyWeb"/>
              <w:numPr>
                <w:ilvl w:val="0"/>
                <w:numId w:val="32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min. 600 W</w:t>
            </w:r>
            <w:r w:rsidRPr="00615DAD">
              <w:rPr>
                <w:rFonts w:ascii="Arial" w:hAnsi="Arial" w:cs="Arial"/>
                <w:b/>
                <w:sz w:val="22"/>
                <w:szCs w:val="22"/>
              </w:rPr>
              <w:t>,</w:t>
            </w:r>
          </w:p>
          <w:p w14:paraId="7B9B35B3" w14:textId="482A4E13" w:rsidR="00061A53" w:rsidRPr="00615DAD" w:rsidRDefault="00061A53" w:rsidP="009D6099">
            <w:pPr>
              <w:pStyle w:val="NormalnyWeb"/>
              <w:numPr>
                <w:ilvl w:val="0"/>
                <w:numId w:val="32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możliwość pracy ciągłej i przerywanej (różne typy sygnałów alarmowych),</w:t>
            </w:r>
          </w:p>
          <w:p w14:paraId="0C68065F" w14:textId="77777777" w:rsidR="00061A53" w:rsidRPr="00615DAD" w:rsidRDefault="00061A53" w:rsidP="009D6099">
            <w:pPr>
              <w:pStyle w:val="NormalnyWeb"/>
              <w:numPr>
                <w:ilvl w:val="0"/>
                <w:numId w:val="32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automatyczna diagnostyka torów wzmacniaczy.</w:t>
            </w:r>
          </w:p>
          <w:p w14:paraId="10D9FE66" w14:textId="77777777" w:rsidR="00061A53" w:rsidRPr="00615DAD" w:rsidRDefault="00061A53" w:rsidP="009D6099">
            <w:pPr>
              <w:pStyle w:val="Akapitzlist"/>
              <w:ind w:left="79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3" w:rsidRPr="00615DAD" w14:paraId="56A7F7E0" w14:textId="77777777" w:rsidTr="00AE6DAC">
        <w:trPr>
          <w:trHeight w:hRule="exact" w:val="1141"/>
        </w:trPr>
        <w:tc>
          <w:tcPr>
            <w:tcW w:w="9917" w:type="dxa"/>
          </w:tcPr>
          <w:p w14:paraId="46058809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Syrena powinna osiągać natężenie dźwięku:</w:t>
            </w:r>
          </w:p>
          <w:p w14:paraId="5D409F01" w14:textId="77777777" w:rsidR="00061A53" w:rsidRPr="00615DAD" w:rsidRDefault="00061A53" w:rsidP="009D6099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bCs/>
                <w:sz w:val="22"/>
                <w:szCs w:val="22"/>
              </w:rPr>
              <w:t xml:space="preserve">minimum 109 </w:t>
            </w:r>
            <w:proofErr w:type="spellStart"/>
            <w:r w:rsidRPr="00615DAD">
              <w:rPr>
                <w:rFonts w:ascii="Arial" w:hAnsi="Arial" w:cs="Arial"/>
                <w:bCs/>
                <w:sz w:val="22"/>
                <w:szCs w:val="22"/>
              </w:rPr>
              <w:t>dB</w:t>
            </w:r>
            <w:proofErr w:type="spellEnd"/>
            <w:r w:rsidRPr="00615DAD">
              <w:rPr>
                <w:rFonts w:ascii="Arial" w:hAnsi="Arial" w:cs="Arial"/>
                <w:sz w:val="22"/>
                <w:szCs w:val="22"/>
              </w:rPr>
              <w:t xml:space="preserve"> w odległości </w:t>
            </w:r>
            <w:r w:rsidRPr="00615DAD">
              <w:rPr>
                <w:rFonts w:ascii="Arial" w:hAnsi="Arial" w:cs="Arial"/>
                <w:bCs/>
                <w:sz w:val="22"/>
                <w:szCs w:val="22"/>
              </w:rPr>
              <w:t>30 m</w:t>
            </w:r>
            <w:r w:rsidRPr="00615DAD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1320CC1F" w14:textId="77777777" w:rsidR="00061A53" w:rsidRPr="00615DAD" w:rsidRDefault="00061A53" w:rsidP="009D6099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z pomiarem zgodnym z normami akustycznymi dla urządzeń alarmowych,</w:t>
            </w:r>
          </w:p>
          <w:p w14:paraId="6C43842C" w14:textId="77777777" w:rsidR="00061A53" w:rsidRPr="00615DAD" w:rsidRDefault="00061A53" w:rsidP="009D6099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przy pracy wszystkich głośników w układzie pełnej mocy.</w:t>
            </w:r>
          </w:p>
          <w:p w14:paraId="7BFA9160" w14:textId="77777777" w:rsidR="00061A53" w:rsidRPr="00615DAD" w:rsidRDefault="00061A53" w:rsidP="009D6099">
            <w:pPr>
              <w:pStyle w:val="Akapitzlist"/>
              <w:ind w:left="79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3" w:rsidRPr="00615DAD" w14:paraId="50EB920E" w14:textId="77777777" w:rsidTr="00AE6DAC">
        <w:trPr>
          <w:trHeight w:hRule="exact" w:val="1696"/>
        </w:trPr>
        <w:tc>
          <w:tcPr>
            <w:tcW w:w="9917" w:type="dxa"/>
          </w:tcPr>
          <w:p w14:paraId="1530D70E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Wyposażenie syreny:</w:t>
            </w:r>
          </w:p>
          <w:p w14:paraId="20676AA3" w14:textId="60BB089B" w:rsidR="00061A53" w:rsidRPr="00F32448" w:rsidRDefault="00061A53" w:rsidP="00F32448">
            <w:pPr>
              <w:pStyle w:val="Akapitzlist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bCs/>
                <w:sz w:val="22"/>
                <w:szCs w:val="22"/>
              </w:rPr>
              <w:t>2 sztuki akumulatorów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AGM/VRLA lub równoważnych</w:t>
            </w:r>
            <w:r w:rsidR="00AC66FC">
              <w:rPr>
                <w:rFonts w:ascii="Arial" w:hAnsi="Arial" w:cs="Arial"/>
                <w:sz w:val="22"/>
                <w:szCs w:val="22"/>
              </w:rPr>
              <w:t xml:space="preserve"> o </w:t>
            </w:r>
            <w:r w:rsidRPr="00AC66FC">
              <w:rPr>
                <w:rFonts w:ascii="Arial" w:hAnsi="Arial" w:cs="Arial"/>
              </w:rPr>
              <w:t>pojemność jednostkow</w:t>
            </w:r>
            <w:r w:rsidR="00F32448">
              <w:rPr>
                <w:rFonts w:ascii="Arial" w:hAnsi="Arial" w:cs="Arial"/>
              </w:rPr>
              <w:t>ej</w:t>
            </w:r>
            <w:r w:rsidRPr="00AC66FC">
              <w:rPr>
                <w:rFonts w:ascii="Arial" w:hAnsi="Arial" w:cs="Arial"/>
              </w:rPr>
              <w:t xml:space="preserve"> minimum </w:t>
            </w:r>
            <w:r w:rsidRPr="00AC66FC">
              <w:rPr>
                <w:rFonts w:ascii="Arial" w:hAnsi="Arial" w:cs="Arial"/>
                <w:bCs/>
              </w:rPr>
              <w:t>33 Ah</w:t>
            </w:r>
            <w:r w:rsidR="00F32448">
              <w:rPr>
                <w:rFonts w:ascii="Arial" w:hAnsi="Arial" w:cs="Arial"/>
                <w:bCs/>
              </w:rPr>
              <w:t xml:space="preserve"> (</w:t>
            </w:r>
            <w:r w:rsidRPr="00F32448">
              <w:rPr>
                <w:rFonts w:ascii="Arial" w:hAnsi="Arial" w:cs="Arial"/>
              </w:rPr>
              <w:t xml:space="preserve">podtrzymanie pracy syreny w trybie gotowości przez min. </w:t>
            </w:r>
            <w:r w:rsidRPr="00F32448">
              <w:rPr>
                <w:rFonts w:ascii="Arial" w:hAnsi="Arial" w:cs="Arial"/>
                <w:bCs/>
              </w:rPr>
              <w:t>24 h</w:t>
            </w:r>
            <w:r w:rsidRPr="00F32448">
              <w:rPr>
                <w:rFonts w:ascii="Arial" w:hAnsi="Arial" w:cs="Arial"/>
              </w:rPr>
              <w:t xml:space="preserve"> oraz możliwość krótkotrwałej emisji alarmu</w:t>
            </w:r>
            <w:r w:rsidR="00F32448">
              <w:rPr>
                <w:rFonts w:ascii="Arial" w:hAnsi="Arial" w:cs="Arial"/>
              </w:rPr>
              <w:t>),</w:t>
            </w:r>
          </w:p>
          <w:p w14:paraId="3A72BBB8" w14:textId="77777777" w:rsidR="00061A53" w:rsidRPr="00615DAD" w:rsidRDefault="00061A53" w:rsidP="009D6099">
            <w:pPr>
              <w:pStyle w:val="Akapitzlist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zasilacz z funkcją ładowania buforowego.</w:t>
            </w:r>
          </w:p>
          <w:p w14:paraId="3D4310E2" w14:textId="77777777" w:rsidR="00061A53" w:rsidRPr="00615DAD" w:rsidRDefault="00061A53" w:rsidP="009D6099">
            <w:pPr>
              <w:pStyle w:val="Akapitzlist"/>
              <w:ind w:left="79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3" w:rsidRPr="00615DAD" w14:paraId="75C108F4" w14:textId="77777777" w:rsidTr="00AE6DAC">
        <w:trPr>
          <w:trHeight w:hRule="exact" w:val="1139"/>
        </w:trPr>
        <w:tc>
          <w:tcPr>
            <w:tcW w:w="9917" w:type="dxa"/>
          </w:tcPr>
          <w:p w14:paraId="7CD0A3E3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Syrena powinna posiadać:</w:t>
            </w:r>
          </w:p>
          <w:p w14:paraId="181A01FA" w14:textId="323AE19D" w:rsidR="00061A53" w:rsidRPr="00FA0177" w:rsidRDefault="00061A53" w:rsidP="00FA0177">
            <w:pPr>
              <w:pStyle w:val="Akapitzlist"/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bCs/>
                <w:sz w:val="22"/>
                <w:szCs w:val="22"/>
              </w:rPr>
              <w:t>4 głośniki tubowe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lub równoważne przystosowane do pracy w systemach alarmowych</w:t>
            </w:r>
            <w:r w:rsidR="00FA0177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FA0177">
              <w:rPr>
                <w:rFonts w:ascii="Arial" w:hAnsi="Arial" w:cs="Arial"/>
              </w:rPr>
              <w:t>moc pojedynczego głośnika dopasowaną do łącznej mocy systemu np. 150 W na sekcję</w:t>
            </w:r>
            <w:r w:rsidR="00AF12A8">
              <w:rPr>
                <w:rFonts w:ascii="Arial" w:hAnsi="Arial" w:cs="Arial"/>
              </w:rPr>
              <w:t>)</w:t>
            </w:r>
            <w:r w:rsidRPr="00FA0177">
              <w:rPr>
                <w:rFonts w:ascii="Arial" w:hAnsi="Arial" w:cs="Arial"/>
              </w:rPr>
              <w:t>,</w:t>
            </w:r>
          </w:p>
          <w:p w14:paraId="38CAA112" w14:textId="2736B004" w:rsidR="00061A53" w:rsidRPr="00615DAD" w:rsidRDefault="00061A53" w:rsidP="009D6099">
            <w:pPr>
              <w:pStyle w:val="Akapitzlist"/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odporn</w:t>
            </w:r>
            <w:r w:rsidR="00AF12A8">
              <w:rPr>
                <w:rFonts w:ascii="Arial" w:hAnsi="Arial" w:cs="Arial"/>
                <w:sz w:val="22"/>
                <w:szCs w:val="22"/>
              </w:rPr>
              <w:t>ość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na promieniowanie UV, wodę, niskie i wysokie temperatury.</w:t>
            </w:r>
          </w:p>
          <w:p w14:paraId="6AAFCFBA" w14:textId="77777777" w:rsidR="00061A53" w:rsidRPr="00615DAD" w:rsidRDefault="00061A53" w:rsidP="009D6099">
            <w:pPr>
              <w:pStyle w:val="Akapitzlist"/>
              <w:ind w:left="79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3" w:rsidRPr="00615DAD" w14:paraId="264C4A0B" w14:textId="77777777" w:rsidTr="00AE6DAC">
        <w:trPr>
          <w:trHeight w:hRule="exact" w:val="1411"/>
        </w:trPr>
        <w:tc>
          <w:tcPr>
            <w:tcW w:w="9917" w:type="dxa"/>
          </w:tcPr>
          <w:p w14:paraId="0DF64854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lastRenderedPageBreak/>
              <w:t>Radiotelefon do sterowania syreną powinien:</w:t>
            </w:r>
          </w:p>
          <w:p w14:paraId="3C418720" w14:textId="77777777" w:rsidR="00061A53" w:rsidRPr="00615DAD" w:rsidRDefault="00061A53" w:rsidP="009D6099">
            <w:pPr>
              <w:pStyle w:val="Akapitzlist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pracować w paśmie VHF lub UHF (148–152 MHz lub innym wymaganym),</w:t>
            </w:r>
          </w:p>
          <w:p w14:paraId="38E9A17B" w14:textId="77777777" w:rsidR="00061A53" w:rsidRPr="00615DAD" w:rsidRDefault="00061A53" w:rsidP="009D6099">
            <w:pPr>
              <w:pStyle w:val="Akapitzlist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obsługiwać tryby cyfrowe FDMA/TDMA oraz analogowy FM,</w:t>
            </w:r>
          </w:p>
          <w:p w14:paraId="75E4B0C4" w14:textId="77777777" w:rsidR="00061A53" w:rsidRPr="00615DAD" w:rsidRDefault="00061A53" w:rsidP="009D6099">
            <w:pPr>
              <w:pStyle w:val="Akapitzlist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mieć moc nadawczą min. 25–50 W,</w:t>
            </w:r>
          </w:p>
          <w:p w14:paraId="615E3B2C" w14:textId="77777777" w:rsidR="00061A53" w:rsidRPr="00615DAD" w:rsidRDefault="00061A53" w:rsidP="009D6099">
            <w:pPr>
              <w:pStyle w:val="Akapitzlist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posiadać złącza do integracji z modułem sterującym syreny: audio, PTT, sterowanie.</w:t>
            </w:r>
          </w:p>
          <w:p w14:paraId="3B221A00" w14:textId="77777777" w:rsidR="00061A53" w:rsidRPr="00615DAD" w:rsidRDefault="00061A53" w:rsidP="009D6099">
            <w:pPr>
              <w:pStyle w:val="Akapitzlist"/>
              <w:ind w:left="79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3" w:rsidRPr="00615DAD" w14:paraId="522965C7" w14:textId="77777777" w:rsidTr="00AB09DB">
        <w:trPr>
          <w:trHeight w:hRule="exact" w:val="1417"/>
        </w:trPr>
        <w:tc>
          <w:tcPr>
            <w:tcW w:w="9917" w:type="dxa"/>
          </w:tcPr>
          <w:p w14:paraId="21A06819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Syrena powinna mieć możliwość współpracy z antenami bazowymi pracującymi:</w:t>
            </w:r>
          </w:p>
          <w:p w14:paraId="21C658D5" w14:textId="77777777" w:rsidR="00061A53" w:rsidRPr="00615DAD" w:rsidRDefault="00061A53" w:rsidP="009D6099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w paśmie </w:t>
            </w:r>
            <w:r w:rsidRPr="00615DAD">
              <w:rPr>
                <w:rFonts w:ascii="Arial" w:hAnsi="Arial" w:cs="Arial"/>
                <w:bCs/>
                <w:sz w:val="22"/>
                <w:szCs w:val="22"/>
              </w:rPr>
              <w:t>148–152 MHz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(lub innym wymaganym przez system),</w:t>
            </w:r>
          </w:p>
          <w:p w14:paraId="514A9D5F" w14:textId="77777777" w:rsidR="00061A53" w:rsidRPr="00615DAD" w:rsidRDefault="00061A53" w:rsidP="009D6099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o zysku energetycznym minimum </w:t>
            </w:r>
            <w:r w:rsidRPr="00615DAD">
              <w:rPr>
                <w:rFonts w:ascii="Arial" w:hAnsi="Arial" w:cs="Arial"/>
                <w:bCs/>
                <w:sz w:val="22"/>
                <w:szCs w:val="22"/>
              </w:rPr>
              <w:t xml:space="preserve">4 </w:t>
            </w:r>
            <w:proofErr w:type="spellStart"/>
            <w:r w:rsidRPr="00615DAD">
              <w:rPr>
                <w:rFonts w:ascii="Arial" w:hAnsi="Arial" w:cs="Arial"/>
                <w:bCs/>
                <w:sz w:val="22"/>
                <w:szCs w:val="22"/>
              </w:rPr>
              <w:t>dBi</w:t>
            </w:r>
            <w:proofErr w:type="spellEnd"/>
            <w:r w:rsidRPr="00615DAD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368435FB" w14:textId="77777777" w:rsidR="00061A53" w:rsidRPr="00615DAD" w:rsidRDefault="00061A53" w:rsidP="009D6099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o długości konstrukcyjnej anteny zbliżonej do </w:t>
            </w:r>
            <w:r w:rsidRPr="00615DAD">
              <w:rPr>
                <w:rFonts w:ascii="Arial" w:hAnsi="Arial" w:cs="Arial"/>
                <w:bCs/>
                <w:sz w:val="22"/>
                <w:szCs w:val="22"/>
              </w:rPr>
              <w:t>1,5–2 m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917AA50" w14:textId="427D840E" w:rsidR="00061A53" w:rsidRPr="00615DAD" w:rsidRDefault="00ED6AEA" w:rsidP="009D6099">
            <w:pPr>
              <w:pStyle w:val="Akapitzlist"/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montaż</w:t>
            </w:r>
            <w:r w:rsidR="00061A53" w:rsidRPr="00615DAD">
              <w:rPr>
                <w:rFonts w:ascii="Arial" w:hAnsi="Arial" w:cs="Arial"/>
                <w:sz w:val="22"/>
                <w:szCs w:val="22"/>
              </w:rPr>
              <w:t xml:space="preserve"> na maszcie, balustradzie lub konstrukcji wsporczej.</w:t>
            </w:r>
          </w:p>
          <w:p w14:paraId="5AE9B09D" w14:textId="77777777" w:rsidR="00061A53" w:rsidRPr="00615DAD" w:rsidRDefault="00061A53" w:rsidP="009D6099">
            <w:pPr>
              <w:pStyle w:val="Akapitzlist"/>
              <w:ind w:left="79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3" w:rsidRPr="00615DAD" w14:paraId="24630721" w14:textId="77777777" w:rsidTr="005E02A7">
        <w:trPr>
          <w:trHeight w:hRule="exact" w:val="1409"/>
        </w:trPr>
        <w:tc>
          <w:tcPr>
            <w:tcW w:w="9917" w:type="dxa"/>
          </w:tcPr>
          <w:p w14:paraId="4E0F651E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Antena powinna:</w:t>
            </w:r>
          </w:p>
          <w:p w14:paraId="3FA7088A" w14:textId="77777777" w:rsidR="00061A53" w:rsidRPr="00615DAD" w:rsidRDefault="00061A53" w:rsidP="009D6099">
            <w:pPr>
              <w:pStyle w:val="Akapitzlist"/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być przystosowana do warunków zewnętrznych,</w:t>
            </w:r>
          </w:p>
          <w:p w14:paraId="05FF6B68" w14:textId="77777777" w:rsidR="00061A53" w:rsidRPr="00615DAD" w:rsidRDefault="00061A53" w:rsidP="009D6099">
            <w:pPr>
              <w:pStyle w:val="Akapitzlist"/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mieć impedancję 50 Ω,</w:t>
            </w:r>
          </w:p>
          <w:p w14:paraId="32C81D05" w14:textId="77777777" w:rsidR="00061A53" w:rsidRPr="00615DAD" w:rsidRDefault="00061A53" w:rsidP="009D6099">
            <w:pPr>
              <w:pStyle w:val="Akapitzlist"/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zapewniać emisję i odbiór sygnału w wymaganym paśmie radiowym,</w:t>
            </w:r>
          </w:p>
          <w:p w14:paraId="420E110C" w14:textId="77777777" w:rsidR="00061A53" w:rsidRPr="00615DAD" w:rsidRDefault="00061A53" w:rsidP="009D6099">
            <w:pPr>
              <w:pStyle w:val="Akapitzlist"/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posiadać ochronę antykorozyjną.</w:t>
            </w:r>
          </w:p>
          <w:p w14:paraId="77C0394C" w14:textId="77777777" w:rsidR="00061A53" w:rsidRPr="00615DAD" w:rsidRDefault="00061A53" w:rsidP="009D6099">
            <w:pPr>
              <w:pStyle w:val="Akapitzlist"/>
              <w:ind w:left="79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61553D6" w14:textId="62777176" w:rsidR="00A8436F" w:rsidRPr="00615DAD" w:rsidRDefault="00A8436F" w:rsidP="009D6099">
      <w:pPr>
        <w:spacing w:after="0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917"/>
      </w:tblGrid>
      <w:tr w:rsidR="00061A53" w:rsidRPr="00615DAD" w14:paraId="4FFF525B" w14:textId="77777777" w:rsidTr="005E02A7">
        <w:trPr>
          <w:trHeight w:hRule="exact" w:val="1547"/>
        </w:trPr>
        <w:tc>
          <w:tcPr>
            <w:tcW w:w="9917" w:type="dxa"/>
          </w:tcPr>
          <w:p w14:paraId="4C0C5886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Syrena powinna mieć przetwornicę:</w:t>
            </w:r>
          </w:p>
          <w:p w14:paraId="10ACF176" w14:textId="77777777" w:rsidR="00061A53" w:rsidRPr="00615DAD" w:rsidRDefault="00061A53" w:rsidP="009D6099">
            <w:pPr>
              <w:pStyle w:val="Akapitzlist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wejście: 24 V DC,</w:t>
            </w:r>
          </w:p>
          <w:p w14:paraId="55B7FB1B" w14:textId="77777777" w:rsidR="00061A53" w:rsidRPr="00615DAD" w:rsidRDefault="00061A53" w:rsidP="009D6099">
            <w:pPr>
              <w:pStyle w:val="Akapitzlist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wyjście: 12 V DC,</w:t>
            </w:r>
          </w:p>
          <w:p w14:paraId="0E292057" w14:textId="77777777" w:rsidR="00061A53" w:rsidRPr="00615DAD" w:rsidRDefault="00061A53" w:rsidP="009D6099">
            <w:pPr>
              <w:pStyle w:val="Akapitzlist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moc wyjściowa min. 100 W,</w:t>
            </w:r>
          </w:p>
          <w:p w14:paraId="40F34733" w14:textId="3953B2CE" w:rsidR="00061A53" w:rsidRPr="005E02A7" w:rsidRDefault="00061A53" w:rsidP="005E02A7">
            <w:pPr>
              <w:pStyle w:val="Akapitzlist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zabezpieczenia: przeciwzwarciowe, przeciążeniowe, termiczne.</w:t>
            </w:r>
          </w:p>
        </w:tc>
      </w:tr>
      <w:tr w:rsidR="00061A53" w:rsidRPr="00615DAD" w14:paraId="2E2003DE" w14:textId="77777777" w:rsidTr="00F36743">
        <w:trPr>
          <w:trHeight w:hRule="exact" w:val="1413"/>
        </w:trPr>
        <w:tc>
          <w:tcPr>
            <w:tcW w:w="9917" w:type="dxa"/>
          </w:tcPr>
          <w:p w14:paraId="6B834BF9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W zestawie powinien znajdować się mikrofon:</w:t>
            </w:r>
          </w:p>
          <w:p w14:paraId="27067669" w14:textId="77777777" w:rsidR="00061A53" w:rsidRPr="00615DAD" w:rsidRDefault="00061A53" w:rsidP="009D6099">
            <w:pPr>
              <w:pStyle w:val="Akapitzlist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przeznaczony do nadawania komunikatów głosowych przez syrenę,</w:t>
            </w:r>
          </w:p>
          <w:p w14:paraId="3DF963CD" w14:textId="77777777" w:rsidR="00061A53" w:rsidRPr="00615DAD" w:rsidRDefault="00061A53" w:rsidP="009D6099">
            <w:pPr>
              <w:pStyle w:val="Akapitzlist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pasmo min. 100 </w:t>
            </w:r>
            <w:proofErr w:type="spellStart"/>
            <w:r w:rsidRPr="00615DAD">
              <w:rPr>
                <w:rFonts w:ascii="Arial" w:hAnsi="Arial" w:cs="Arial"/>
                <w:sz w:val="22"/>
                <w:szCs w:val="22"/>
              </w:rPr>
              <w:t>Hz</w:t>
            </w:r>
            <w:proofErr w:type="spellEnd"/>
            <w:r w:rsidRPr="00615DAD">
              <w:rPr>
                <w:rFonts w:ascii="Arial" w:hAnsi="Arial" w:cs="Arial"/>
                <w:sz w:val="22"/>
                <w:szCs w:val="22"/>
              </w:rPr>
              <w:t xml:space="preserve"> – 10 kHz,</w:t>
            </w:r>
          </w:p>
          <w:p w14:paraId="23767828" w14:textId="77777777" w:rsidR="00061A53" w:rsidRPr="00615DAD" w:rsidRDefault="00061A53" w:rsidP="009D6099">
            <w:pPr>
              <w:pStyle w:val="Akapitzlist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z przyciskiem nadawania (PTT),</w:t>
            </w:r>
          </w:p>
          <w:p w14:paraId="427F7107" w14:textId="7FF25B85" w:rsidR="00061A53" w:rsidRPr="00F36743" w:rsidRDefault="00061A53" w:rsidP="00F36743">
            <w:pPr>
              <w:pStyle w:val="Akapitzlist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kompatybilny ze sterownikiem i/lub radiotelefonem.</w:t>
            </w:r>
          </w:p>
        </w:tc>
      </w:tr>
      <w:tr w:rsidR="00061A53" w:rsidRPr="00615DAD" w14:paraId="4DD4141E" w14:textId="77777777" w:rsidTr="00F36743">
        <w:trPr>
          <w:trHeight w:hRule="exact" w:val="1424"/>
        </w:trPr>
        <w:tc>
          <w:tcPr>
            <w:tcW w:w="9917" w:type="dxa"/>
          </w:tcPr>
          <w:p w14:paraId="01705823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Wymagane są:</w:t>
            </w:r>
          </w:p>
          <w:p w14:paraId="4DF1EE89" w14:textId="77777777" w:rsidR="00061A53" w:rsidRPr="00615DAD" w:rsidRDefault="00061A53" w:rsidP="009D6099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 xml:space="preserve">konstrukcje montażowe i uchwyty wykonane ze </w:t>
            </w:r>
            <w:r w:rsidRPr="00615DAD">
              <w:rPr>
                <w:rFonts w:ascii="Arial" w:hAnsi="Arial" w:cs="Arial"/>
                <w:bCs/>
                <w:sz w:val="22"/>
                <w:szCs w:val="22"/>
              </w:rPr>
              <w:t>stali ocynkowanej ogniowo</w:t>
            </w:r>
            <w:r w:rsidRPr="00615DAD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558E3F9" w14:textId="77777777" w:rsidR="00061A53" w:rsidRPr="00615DAD" w:rsidRDefault="00061A53" w:rsidP="009D6099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odporność na korozję i warunki zewnętrzne,</w:t>
            </w:r>
          </w:p>
          <w:p w14:paraId="4E2EA378" w14:textId="77777777" w:rsidR="00061A53" w:rsidRPr="00615DAD" w:rsidRDefault="00061A53" w:rsidP="009D6099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elementy umożliwiające montaż głośników, anteny i modułów syreny na masztach lub budynkach.</w:t>
            </w:r>
          </w:p>
          <w:p w14:paraId="50650094" w14:textId="77777777" w:rsidR="00061A53" w:rsidRPr="00615DAD" w:rsidRDefault="00061A53" w:rsidP="009D6099">
            <w:pPr>
              <w:pStyle w:val="Akapitzlist"/>
              <w:ind w:left="79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3" w:rsidRPr="00615DAD" w14:paraId="027576C2" w14:textId="77777777" w:rsidTr="00011215">
        <w:trPr>
          <w:trHeight w:hRule="exact" w:val="1505"/>
        </w:trPr>
        <w:tc>
          <w:tcPr>
            <w:tcW w:w="9917" w:type="dxa"/>
          </w:tcPr>
          <w:p w14:paraId="1AAB6D8D" w14:textId="77777777" w:rsidR="00061A53" w:rsidRPr="00615DAD" w:rsidRDefault="00061A53" w:rsidP="009D609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15DAD">
              <w:rPr>
                <w:rFonts w:ascii="Arial" w:eastAsia="Times New Roman" w:hAnsi="Arial" w:cs="Arial"/>
                <w:lang w:eastAsia="pl-PL"/>
              </w:rPr>
              <w:t>Głośniki oraz układy syreny muszą być zabezpieczone poprzez:</w:t>
            </w:r>
          </w:p>
          <w:p w14:paraId="3D968048" w14:textId="77777777" w:rsidR="00061A53" w:rsidRPr="00615DAD" w:rsidRDefault="00061A53" w:rsidP="009D6099">
            <w:pPr>
              <w:pStyle w:val="Akapitzlist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bCs/>
                <w:sz w:val="22"/>
                <w:szCs w:val="22"/>
              </w:rPr>
              <w:t>szpilki odgromowe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lub równoważne elementy ochrony bezpośredniej,</w:t>
            </w:r>
          </w:p>
          <w:p w14:paraId="51C41DA0" w14:textId="77777777" w:rsidR="00061A53" w:rsidRPr="00615DAD" w:rsidRDefault="00061A53" w:rsidP="009D6099">
            <w:pPr>
              <w:pStyle w:val="Akapitzlist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bCs/>
                <w:sz w:val="22"/>
                <w:szCs w:val="22"/>
              </w:rPr>
              <w:t>ochronniki przepięciowe</w:t>
            </w:r>
            <w:r w:rsidRPr="00615DAD">
              <w:rPr>
                <w:rFonts w:ascii="Arial" w:hAnsi="Arial" w:cs="Arial"/>
                <w:sz w:val="22"/>
                <w:szCs w:val="22"/>
              </w:rPr>
              <w:t xml:space="preserve"> na liniach zasilania i sygnałowych,</w:t>
            </w:r>
          </w:p>
          <w:p w14:paraId="154B3D25" w14:textId="55610A21" w:rsidR="00061A53" w:rsidRPr="00460D7A" w:rsidRDefault="00061A53" w:rsidP="00460D7A">
            <w:pPr>
              <w:pStyle w:val="Akapitzlist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5DAD">
              <w:rPr>
                <w:rFonts w:ascii="Arial" w:hAnsi="Arial" w:cs="Arial"/>
                <w:sz w:val="22"/>
                <w:szCs w:val="22"/>
              </w:rPr>
              <w:t>uziemienie zgodne z obowiązującymi normami.</w:t>
            </w:r>
          </w:p>
        </w:tc>
      </w:tr>
      <w:tr w:rsidR="00A8436F" w:rsidRPr="00615DAD" w14:paraId="5B8689BD" w14:textId="77777777" w:rsidTr="005E02A7">
        <w:trPr>
          <w:trHeight w:val="646"/>
        </w:trPr>
        <w:tc>
          <w:tcPr>
            <w:tcW w:w="9917" w:type="dxa"/>
            <w:shd w:val="clear" w:color="auto" w:fill="D9D9D9" w:themeFill="background1" w:themeFillShade="D9"/>
            <w:vAlign w:val="center"/>
          </w:tcPr>
          <w:p w14:paraId="6F599A6F" w14:textId="188EEC3C" w:rsidR="00A8436F" w:rsidRPr="00615DAD" w:rsidRDefault="00DB4520" w:rsidP="009D6099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15DAD">
              <w:rPr>
                <w:rFonts w:ascii="Arial" w:hAnsi="Arial" w:cs="Arial"/>
                <w:b/>
                <w:sz w:val="22"/>
                <w:szCs w:val="22"/>
              </w:rPr>
              <w:t>Montaż/programowanie</w:t>
            </w:r>
          </w:p>
        </w:tc>
      </w:tr>
      <w:tr w:rsidR="00061A53" w:rsidRPr="00615DAD" w14:paraId="0BCD168F" w14:textId="77777777" w:rsidTr="005E02A7">
        <w:tc>
          <w:tcPr>
            <w:tcW w:w="9917" w:type="dxa"/>
          </w:tcPr>
          <w:p w14:paraId="74177251" w14:textId="7E791612" w:rsidR="00061A53" w:rsidRPr="00827E18" w:rsidRDefault="00061A53" w:rsidP="00764196">
            <w:pPr>
              <w:jc w:val="both"/>
              <w:rPr>
                <w:rFonts w:ascii="Arial" w:hAnsi="Arial" w:cs="Arial"/>
              </w:rPr>
            </w:pPr>
            <w:r w:rsidRPr="00827E18">
              <w:rPr>
                <w:rFonts w:ascii="Arial" w:hAnsi="Arial" w:cs="Arial"/>
              </w:rPr>
              <w:t xml:space="preserve">Montaż syren alarmowych wraz z infrastrukturą towarzyszącą opisaną w niniejszym OPZ </w:t>
            </w:r>
            <w:r w:rsidR="00764196" w:rsidRPr="00827E18">
              <w:rPr>
                <w:rFonts w:ascii="Arial" w:hAnsi="Arial" w:cs="Arial"/>
              </w:rPr>
              <w:br/>
            </w:r>
            <w:r w:rsidRPr="00827E18">
              <w:rPr>
                <w:rFonts w:ascii="Arial" w:hAnsi="Arial" w:cs="Arial"/>
              </w:rPr>
              <w:t>w następujących lokalizacjach</w:t>
            </w:r>
            <w:r w:rsidR="00764196" w:rsidRPr="00827E18">
              <w:rPr>
                <w:rFonts w:ascii="Arial" w:hAnsi="Arial" w:cs="Arial"/>
              </w:rPr>
              <w:t xml:space="preserve"> na terenie gminy Biała Piska:</w:t>
            </w:r>
          </w:p>
          <w:p w14:paraId="42898696" w14:textId="6789DBFA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Bemowie Piskim;</w:t>
            </w:r>
          </w:p>
          <w:p w14:paraId="2B231426" w14:textId="29A0407D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Pogrzeli Wielkiej;</w:t>
            </w:r>
          </w:p>
          <w:p w14:paraId="6081264C" w14:textId="3AB0E4FA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Rakowie Małym;</w:t>
            </w:r>
          </w:p>
          <w:p w14:paraId="3CF47F88" w14:textId="1DBE1F20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Zalesiu;</w:t>
            </w:r>
          </w:p>
          <w:p w14:paraId="657FC24D" w14:textId="6D1272BF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Myszkach;</w:t>
            </w:r>
          </w:p>
          <w:p w14:paraId="1366D422" w14:textId="714C2F25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Sulimach;</w:t>
            </w:r>
          </w:p>
          <w:p w14:paraId="75A63615" w14:textId="596947DB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Kruszewie;</w:t>
            </w:r>
          </w:p>
          <w:p w14:paraId="2BEECD46" w14:textId="2C846F0A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Dmusach;</w:t>
            </w:r>
          </w:p>
          <w:p w14:paraId="18DE8DA3" w14:textId="16A28E61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lastRenderedPageBreak/>
              <w:t>Świetlica Wiejska w Wojnach;</w:t>
            </w:r>
          </w:p>
          <w:p w14:paraId="3BEAAB71" w14:textId="501D9B2C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Skarżynie;</w:t>
            </w:r>
          </w:p>
          <w:p w14:paraId="3B76B2E9" w14:textId="73C02B39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Sokołach Jeziornych;</w:t>
            </w:r>
          </w:p>
          <w:p w14:paraId="7AF48341" w14:textId="31BEFEAC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Świdrach Kościelnych;</w:t>
            </w:r>
          </w:p>
          <w:p w14:paraId="45379D04" w14:textId="002AFF11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Komorowie;</w:t>
            </w:r>
          </w:p>
          <w:p w14:paraId="54680E55" w14:textId="50256FED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Szkodach</w:t>
            </w:r>
          </w:p>
          <w:p w14:paraId="0BD08E63" w14:textId="16CDC8E9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Kózkach;</w:t>
            </w:r>
          </w:p>
          <w:p w14:paraId="19062532" w14:textId="19B480AC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Kowalewie;</w:t>
            </w:r>
          </w:p>
          <w:p w14:paraId="1EE72937" w14:textId="7C91421E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Kumielsku;</w:t>
            </w:r>
          </w:p>
          <w:p w14:paraId="51B3BBB6" w14:textId="5375F0FF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Szymkach;</w:t>
            </w:r>
          </w:p>
          <w:p w14:paraId="6F3E1C7D" w14:textId="6EAB3F33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Kaliszkach;</w:t>
            </w:r>
          </w:p>
          <w:p w14:paraId="533D3698" w14:textId="67931634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Orłowie;</w:t>
            </w:r>
          </w:p>
          <w:p w14:paraId="5B551112" w14:textId="56C1FB71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Świetlica Wiejska w Rudzie;</w:t>
            </w:r>
          </w:p>
          <w:p w14:paraId="47390E84" w14:textId="4720D18E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>Sołeckie Centrum Kultury w Drygałach</w:t>
            </w:r>
            <w:r w:rsidR="00566D5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ED23F97" w14:textId="1D10517E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 xml:space="preserve">Szkoła Podstawowa w Białej </w:t>
            </w:r>
            <w:proofErr w:type="spellStart"/>
            <w:r w:rsidRPr="00827E18">
              <w:rPr>
                <w:rFonts w:ascii="Arial" w:hAnsi="Arial" w:cs="Arial"/>
                <w:sz w:val="22"/>
                <w:szCs w:val="22"/>
              </w:rPr>
              <w:t>Piskiej</w:t>
            </w:r>
            <w:proofErr w:type="spellEnd"/>
            <w:r w:rsidR="00566D5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27F3D9E" w14:textId="59A8A727" w:rsidR="00FE3404" w:rsidRPr="00827E18" w:rsidRDefault="00FE3404" w:rsidP="00FE340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E18">
              <w:rPr>
                <w:rFonts w:ascii="Arial" w:hAnsi="Arial" w:cs="Arial"/>
                <w:sz w:val="22"/>
                <w:szCs w:val="22"/>
              </w:rPr>
              <w:t xml:space="preserve">Urząd Miejski w Białej </w:t>
            </w:r>
            <w:proofErr w:type="spellStart"/>
            <w:r w:rsidRPr="00827E18">
              <w:rPr>
                <w:rFonts w:ascii="Arial" w:hAnsi="Arial" w:cs="Arial"/>
                <w:sz w:val="22"/>
                <w:szCs w:val="22"/>
              </w:rPr>
              <w:t>Piskiej</w:t>
            </w:r>
            <w:proofErr w:type="spellEnd"/>
            <w:r w:rsidR="00566D5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773AD52" w14:textId="3B0C4812" w:rsidR="00061A53" w:rsidRPr="00827E18" w:rsidRDefault="00061A53" w:rsidP="009D6099">
            <w:pPr>
              <w:pStyle w:val="Akapitzlist"/>
              <w:ind w:left="79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1A53" w:rsidRPr="00615DAD" w14:paraId="444C7FC2" w14:textId="77777777" w:rsidTr="0052079B">
        <w:trPr>
          <w:trHeight w:val="601"/>
        </w:trPr>
        <w:tc>
          <w:tcPr>
            <w:tcW w:w="9917" w:type="dxa"/>
          </w:tcPr>
          <w:p w14:paraId="2E566AD0" w14:textId="305BE94B" w:rsidR="00061A53" w:rsidRPr="00827E18" w:rsidRDefault="00061A53" w:rsidP="00371F4E">
            <w:pPr>
              <w:jc w:val="both"/>
              <w:rPr>
                <w:rFonts w:ascii="Arial" w:hAnsi="Arial" w:cs="Arial"/>
              </w:rPr>
            </w:pPr>
            <w:r w:rsidRPr="00827E18">
              <w:rPr>
                <w:rFonts w:ascii="Arial" w:hAnsi="Arial" w:cs="Arial"/>
              </w:rPr>
              <w:lastRenderedPageBreak/>
              <w:t>Stworzenie</w:t>
            </w:r>
            <w:r w:rsidR="00C02EA7">
              <w:rPr>
                <w:rFonts w:ascii="Arial" w:hAnsi="Arial" w:cs="Arial"/>
              </w:rPr>
              <w:t xml:space="preserve"> centrali alarmowej</w:t>
            </w:r>
            <w:r w:rsidRPr="00827E18">
              <w:rPr>
                <w:rFonts w:ascii="Arial" w:hAnsi="Arial" w:cs="Arial"/>
              </w:rPr>
              <w:t xml:space="preserve"> w</w:t>
            </w:r>
            <w:r w:rsidR="00C02EA7">
              <w:rPr>
                <w:rFonts w:ascii="Arial" w:hAnsi="Arial" w:cs="Arial"/>
              </w:rPr>
              <w:t xml:space="preserve"> siedzibie</w:t>
            </w:r>
            <w:r w:rsidRPr="00827E18">
              <w:rPr>
                <w:rFonts w:ascii="Arial" w:hAnsi="Arial" w:cs="Arial"/>
              </w:rPr>
              <w:t xml:space="preserve"> </w:t>
            </w:r>
            <w:r w:rsidR="0052079B" w:rsidRPr="00827E18">
              <w:rPr>
                <w:rFonts w:ascii="Arial" w:hAnsi="Arial" w:cs="Arial"/>
              </w:rPr>
              <w:t>Urzęd</w:t>
            </w:r>
            <w:r w:rsidR="00C02EA7">
              <w:rPr>
                <w:rFonts w:ascii="Arial" w:hAnsi="Arial" w:cs="Arial"/>
              </w:rPr>
              <w:t>u</w:t>
            </w:r>
            <w:r w:rsidR="0052079B" w:rsidRPr="00827E18">
              <w:rPr>
                <w:rFonts w:ascii="Arial" w:hAnsi="Arial" w:cs="Arial"/>
              </w:rPr>
              <w:t xml:space="preserve"> Miejski</w:t>
            </w:r>
            <w:r w:rsidR="00C02EA7">
              <w:rPr>
                <w:rFonts w:ascii="Arial" w:hAnsi="Arial" w:cs="Arial"/>
              </w:rPr>
              <w:t>ego</w:t>
            </w:r>
            <w:r w:rsidR="0052079B" w:rsidRPr="00827E18">
              <w:rPr>
                <w:rFonts w:ascii="Arial" w:hAnsi="Arial" w:cs="Arial"/>
              </w:rPr>
              <w:t xml:space="preserve"> w Białej </w:t>
            </w:r>
            <w:proofErr w:type="spellStart"/>
            <w:r w:rsidR="0052079B" w:rsidRPr="00827E18">
              <w:rPr>
                <w:rFonts w:ascii="Arial" w:hAnsi="Arial" w:cs="Arial"/>
              </w:rPr>
              <w:t>Piskiej</w:t>
            </w:r>
            <w:proofErr w:type="spellEnd"/>
            <w:r w:rsidR="0052079B" w:rsidRPr="00827E18">
              <w:rPr>
                <w:rFonts w:ascii="Arial" w:hAnsi="Arial" w:cs="Arial"/>
              </w:rPr>
              <w:t xml:space="preserve"> </w:t>
            </w:r>
            <w:r w:rsidRPr="00827E18">
              <w:rPr>
                <w:rFonts w:ascii="Arial" w:hAnsi="Arial" w:cs="Arial"/>
              </w:rPr>
              <w:t xml:space="preserve">(ul. </w:t>
            </w:r>
            <w:r w:rsidR="0052079B" w:rsidRPr="00827E18">
              <w:rPr>
                <w:rFonts w:ascii="Arial" w:hAnsi="Arial" w:cs="Arial"/>
              </w:rPr>
              <w:t>Plac Adama Mickiewicza 25</w:t>
            </w:r>
            <w:r w:rsidRPr="00827E18">
              <w:rPr>
                <w:rFonts w:ascii="Arial" w:hAnsi="Arial" w:cs="Arial"/>
              </w:rPr>
              <w:t>)</w:t>
            </w:r>
            <w:r w:rsidR="006161FA">
              <w:rPr>
                <w:rFonts w:ascii="Arial" w:hAnsi="Arial" w:cs="Arial"/>
              </w:rPr>
              <w:t xml:space="preserve"> -</w:t>
            </w:r>
            <w:r w:rsidRPr="00827E18">
              <w:rPr>
                <w:rFonts w:ascii="Arial" w:hAnsi="Arial" w:cs="Arial"/>
              </w:rPr>
              <w:t xml:space="preserve"> systemu zdalnego zarządzania syrenami oraz zaprogramowanie syren w tym systemie. </w:t>
            </w:r>
          </w:p>
        </w:tc>
      </w:tr>
    </w:tbl>
    <w:p w14:paraId="45CE1948" w14:textId="77777777" w:rsidR="00A8436F" w:rsidRPr="00615DAD" w:rsidRDefault="00A8436F" w:rsidP="009D60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EACB6E7" w14:textId="63B5459A" w:rsidR="00A8436F" w:rsidRPr="00615DAD" w:rsidRDefault="00DB4520" w:rsidP="009D6099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615DAD">
        <w:rPr>
          <w:rFonts w:ascii="Arial" w:hAnsi="Arial" w:cs="Arial"/>
          <w:b/>
          <w:sz w:val="22"/>
          <w:szCs w:val="22"/>
        </w:rPr>
        <w:t>Gwarancja wynosi</w:t>
      </w:r>
      <w:r w:rsidR="00D05D19">
        <w:rPr>
          <w:rFonts w:ascii="Arial" w:hAnsi="Arial" w:cs="Arial"/>
          <w:b/>
          <w:sz w:val="22"/>
          <w:szCs w:val="22"/>
        </w:rPr>
        <w:t xml:space="preserve"> minimum</w:t>
      </w:r>
      <w:r w:rsidRPr="00615DAD">
        <w:rPr>
          <w:rFonts w:ascii="Arial" w:hAnsi="Arial" w:cs="Arial"/>
          <w:b/>
          <w:sz w:val="22"/>
          <w:szCs w:val="22"/>
        </w:rPr>
        <w:t xml:space="preserve"> 24 miesiące (wraz z akumulatorami)</w:t>
      </w:r>
      <w:r w:rsidR="00D05D19">
        <w:rPr>
          <w:rFonts w:ascii="Arial" w:hAnsi="Arial" w:cs="Arial"/>
          <w:b/>
          <w:sz w:val="22"/>
          <w:szCs w:val="22"/>
        </w:rPr>
        <w:t>.</w:t>
      </w:r>
    </w:p>
    <w:p w14:paraId="12F163EF" w14:textId="633AC9D7" w:rsidR="00A8436F" w:rsidRPr="00615DAD" w:rsidRDefault="00DB4520" w:rsidP="009D6099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615DAD">
        <w:rPr>
          <w:rFonts w:ascii="Arial" w:hAnsi="Arial" w:cs="Arial"/>
          <w:bCs/>
          <w:sz w:val="22"/>
          <w:szCs w:val="22"/>
        </w:rPr>
        <w:t xml:space="preserve">Wykonawca musi posiadać aktualne </w:t>
      </w:r>
      <w:r w:rsidRPr="00615DAD">
        <w:rPr>
          <w:rFonts w:ascii="Arial" w:hAnsi="Arial" w:cs="Arial"/>
          <w:sz w:val="22"/>
          <w:szCs w:val="22"/>
        </w:rPr>
        <w:t>kwalifikacje techniczne lub certyfikaty potwierdzające znajomość instalacji systemów alarmowania, wydane przez producenta urządzeń oferowanych w ramach zamówienia</w:t>
      </w:r>
      <w:r w:rsidR="00C02520" w:rsidRPr="00615DAD">
        <w:rPr>
          <w:rFonts w:ascii="Arial" w:hAnsi="Arial" w:cs="Arial"/>
          <w:sz w:val="22"/>
          <w:szCs w:val="22"/>
        </w:rPr>
        <w:t xml:space="preserve"> </w:t>
      </w:r>
      <w:r w:rsidR="00C02520" w:rsidRPr="00615DAD">
        <w:rPr>
          <w:rFonts w:ascii="Arial" w:hAnsi="Arial" w:cs="Arial"/>
          <w:i/>
          <w:iCs/>
          <w:sz w:val="22"/>
          <w:szCs w:val="22"/>
        </w:rPr>
        <w:t>(jeżeli są wymagane).</w:t>
      </w:r>
    </w:p>
    <w:p w14:paraId="51937B26" w14:textId="2EEBBB51" w:rsidR="00A8436F" w:rsidRPr="00615DAD" w:rsidRDefault="00DB4520" w:rsidP="009D6099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615DAD">
        <w:rPr>
          <w:rFonts w:ascii="Arial" w:hAnsi="Arial" w:cs="Arial"/>
          <w:sz w:val="22"/>
          <w:szCs w:val="22"/>
        </w:rPr>
        <w:t xml:space="preserve">Wykonawca musi posiadać uprawnienia kwalifikacyjne w zakresie eksploatacji urządzeń i instalacji elektroenergetycznych do 1 </w:t>
      </w:r>
      <w:proofErr w:type="spellStart"/>
      <w:r w:rsidRPr="00615DAD">
        <w:rPr>
          <w:rFonts w:ascii="Arial" w:hAnsi="Arial" w:cs="Arial"/>
          <w:sz w:val="22"/>
          <w:szCs w:val="22"/>
        </w:rPr>
        <w:t>kV</w:t>
      </w:r>
      <w:proofErr w:type="spellEnd"/>
      <w:r w:rsidRPr="00615DAD">
        <w:rPr>
          <w:rFonts w:ascii="Arial" w:hAnsi="Arial" w:cs="Arial"/>
          <w:sz w:val="22"/>
          <w:szCs w:val="22"/>
        </w:rPr>
        <w:t xml:space="preserve"> (grupa G1 – eksploatacja E </w:t>
      </w:r>
      <w:r w:rsidR="005C70D9">
        <w:rPr>
          <w:rFonts w:ascii="Arial" w:hAnsi="Arial" w:cs="Arial"/>
          <w:sz w:val="22"/>
          <w:szCs w:val="22"/>
        </w:rPr>
        <w:t>i</w:t>
      </w:r>
      <w:r w:rsidRPr="00615DAD">
        <w:rPr>
          <w:rFonts w:ascii="Arial" w:hAnsi="Arial" w:cs="Arial"/>
          <w:sz w:val="22"/>
          <w:szCs w:val="22"/>
        </w:rPr>
        <w:t xml:space="preserve"> dozór D), wydane przez dowolną uprawnioną komisję kwalifikacyjną</w:t>
      </w:r>
      <w:r w:rsidR="00D0614B">
        <w:rPr>
          <w:rFonts w:ascii="Arial" w:hAnsi="Arial" w:cs="Arial"/>
          <w:sz w:val="22"/>
          <w:szCs w:val="22"/>
        </w:rPr>
        <w:t>.</w:t>
      </w:r>
    </w:p>
    <w:p w14:paraId="21E84AE8" w14:textId="77777777" w:rsidR="00A8436F" w:rsidRPr="00615DAD" w:rsidRDefault="00DB4520" w:rsidP="009D6099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615DAD">
        <w:rPr>
          <w:rFonts w:ascii="Arial" w:hAnsi="Arial" w:cs="Arial"/>
          <w:bCs/>
          <w:sz w:val="22"/>
          <w:szCs w:val="22"/>
        </w:rPr>
        <w:t xml:space="preserve">Wykonawca dokona pomiarów poziomów sygnału radiowego na poszczególnych lokalizacjach. Protokół pomiarów będzie stanowił element odbioru końcowego zadania. </w:t>
      </w:r>
    </w:p>
    <w:p w14:paraId="678E618C" w14:textId="77777777" w:rsidR="00A8436F" w:rsidRPr="00615DAD" w:rsidRDefault="00DB4520" w:rsidP="009D6099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615DAD">
        <w:rPr>
          <w:rFonts w:ascii="Arial" w:hAnsi="Arial" w:cs="Arial"/>
          <w:bCs/>
          <w:sz w:val="22"/>
          <w:szCs w:val="22"/>
        </w:rPr>
        <w:t>Wykonawca dokona pomiarów uziemienia na poszczególnych lokalizacjach. Protokół pomiarów będzie stanowił element odbioru końcowego zadania.</w:t>
      </w:r>
    </w:p>
    <w:p w14:paraId="5C412BB2" w14:textId="77777777" w:rsidR="00A8436F" w:rsidRPr="009F0474" w:rsidRDefault="00DB4520" w:rsidP="009D6099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615DAD">
        <w:rPr>
          <w:rFonts w:ascii="Arial" w:hAnsi="Arial" w:cs="Arial"/>
          <w:bCs/>
          <w:sz w:val="22"/>
          <w:szCs w:val="22"/>
        </w:rPr>
        <w:t>Wykonawca powiadomi Zamawiającego o terminie odbioru przedmiotu zadania z min. 3 dniowym wyprzedzeniem, przy czym kontakt z Zamawiającym może odbywać się wyłącznie od poniedziałku do piątku z wyłączeniem dni ustawowo wolnych w godzinach od 8.00 do 15.00.</w:t>
      </w:r>
    </w:p>
    <w:p w14:paraId="1242EF0B" w14:textId="43A9CA13" w:rsidR="009F0474" w:rsidRPr="00180A62" w:rsidRDefault="00180A62" w:rsidP="009D6099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trakcie realizacji </w:t>
      </w:r>
      <w:r w:rsidR="00F860B5">
        <w:rPr>
          <w:rFonts w:ascii="Arial" w:hAnsi="Arial" w:cs="Arial"/>
          <w:bCs/>
          <w:sz w:val="22"/>
          <w:szCs w:val="22"/>
        </w:rPr>
        <w:t xml:space="preserve">zamówienia </w:t>
      </w:r>
      <w:r>
        <w:rPr>
          <w:rFonts w:ascii="Arial" w:hAnsi="Arial" w:cs="Arial"/>
          <w:bCs/>
          <w:sz w:val="22"/>
          <w:szCs w:val="22"/>
        </w:rPr>
        <w:t>Wykonawca uzgodni z Zamawiającym</w:t>
      </w:r>
      <w:r w:rsidR="00F860B5">
        <w:rPr>
          <w:rFonts w:ascii="Arial" w:hAnsi="Arial" w:cs="Arial"/>
          <w:bCs/>
          <w:sz w:val="22"/>
          <w:szCs w:val="22"/>
        </w:rPr>
        <w:t xml:space="preserve"> w trakcie oględzin ww. lokalizacji</w:t>
      </w:r>
      <w:r>
        <w:rPr>
          <w:rFonts w:ascii="Arial" w:hAnsi="Arial" w:cs="Arial"/>
          <w:bCs/>
          <w:sz w:val="22"/>
          <w:szCs w:val="22"/>
        </w:rPr>
        <w:t xml:space="preserve"> dokładn</w:t>
      </w:r>
      <w:r w:rsidR="00F860B5">
        <w:rPr>
          <w:rFonts w:ascii="Arial" w:hAnsi="Arial" w:cs="Arial"/>
          <w:bCs/>
          <w:sz w:val="22"/>
          <w:szCs w:val="22"/>
        </w:rPr>
        <w:t>e</w:t>
      </w:r>
      <w:r>
        <w:rPr>
          <w:rFonts w:ascii="Arial" w:hAnsi="Arial" w:cs="Arial"/>
          <w:bCs/>
          <w:sz w:val="22"/>
          <w:szCs w:val="22"/>
        </w:rPr>
        <w:t xml:space="preserve"> miejsce montażu </w:t>
      </w:r>
      <w:r w:rsidR="00F860B5">
        <w:rPr>
          <w:rFonts w:ascii="Arial" w:hAnsi="Arial" w:cs="Arial"/>
          <w:bCs/>
          <w:sz w:val="22"/>
          <w:szCs w:val="22"/>
        </w:rPr>
        <w:t xml:space="preserve">syreny alarmowej na obiektach wskazanych w opisie przedmiotu zamówienia. </w:t>
      </w:r>
    </w:p>
    <w:p w14:paraId="7255A2AA" w14:textId="0B2B3587" w:rsidR="00D0614B" w:rsidRPr="00615DAD" w:rsidRDefault="00D0614B" w:rsidP="009D6099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Wykonawca jest odpowiedzialny za utylizację odpadów powstałych podczas</w:t>
      </w:r>
      <w:r w:rsidR="00B264FB">
        <w:rPr>
          <w:rFonts w:ascii="Arial" w:hAnsi="Arial" w:cs="Arial"/>
          <w:bCs/>
          <w:sz w:val="22"/>
          <w:szCs w:val="22"/>
        </w:rPr>
        <w:t xml:space="preserve"> dostawy i</w:t>
      </w:r>
      <w:r>
        <w:rPr>
          <w:rFonts w:ascii="Arial" w:hAnsi="Arial" w:cs="Arial"/>
          <w:bCs/>
          <w:sz w:val="22"/>
          <w:szCs w:val="22"/>
        </w:rPr>
        <w:t xml:space="preserve"> montażu. </w:t>
      </w:r>
    </w:p>
    <w:p w14:paraId="4B3644D3" w14:textId="77777777" w:rsidR="00A8436F" w:rsidRPr="00615DAD" w:rsidRDefault="00DB4520" w:rsidP="009D6099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615DAD">
        <w:rPr>
          <w:rFonts w:ascii="Arial" w:hAnsi="Arial" w:cs="Arial"/>
          <w:b/>
          <w:sz w:val="22"/>
          <w:szCs w:val="22"/>
        </w:rPr>
        <w:t>Dokumentacja</w:t>
      </w:r>
    </w:p>
    <w:p w14:paraId="7BFB2179" w14:textId="77777777" w:rsidR="00A8436F" w:rsidRPr="00615DAD" w:rsidRDefault="00DB4520" w:rsidP="009D6099">
      <w:pPr>
        <w:pStyle w:val="Akapitzlist"/>
        <w:numPr>
          <w:ilvl w:val="0"/>
          <w:numId w:val="5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615DAD">
        <w:rPr>
          <w:rFonts w:ascii="Arial" w:hAnsi="Arial" w:cs="Arial"/>
          <w:sz w:val="22"/>
          <w:szCs w:val="22"/>
        </w:rPr>
        <w:t>Wraz z zakończeniem zadania należy dostarczyć:</w:t>
      </w:r>
    </w:p>
    <w:p w14:paraId="6C402274" w14:textId="77777777" w:rsidR="00A8436F" w:rsidRPr="00615DAD" w:rsidRDefault="00DB4520" w:rsidP="009D6099">
      <w:pPr>
        <w:pStyle w:val="Akapitzlist"/>
        <w:numPr>
          <w:ilvl w:val="1"/>
          <w:numId w:val="4"/>
        </w:numPr>
        <w:ind w:left="993" w:hanging="426"/>
        <w:jc w:val="both"/>
        <w:rPr>
          <w:rFonts w:ascii="Arial" w:hAnsi="Arial" w:cs="Arial"/>
          <w:sz w:val="22"/>
          <w:szCs w:val="22"/>
        </w:rPr>
      </w:pPr>
      <w:r w:rsidRPr="00615DAD">
        <w:rPr>
          <w:rFonts w:ascii="Arial" w:hAnsi="Arial" w:cs="Arial"/>
          <w:sz w:val="22"/>
          <w:szCs w:val="22"/>
        </w:rPr>
        <w:t>wszelkie dokumenty niezbędne do użytkowania</w:t>
      </w:r>
    </w:p>
    <w:p w14:paraId="7376B3F3" w14:textId="77777777" w:rsidR="00A8436F" w:rsidRDefault="00DB4520" w:rsidP="009D6099">
      <w:pPr>
        <w:pStyle w:val="Akapitzlist"/>
        <w:numPr>
          <w:ilvl w:val="1"/>
          <w:numId w:val="4"/>
        </w:numPr>
        <w:ind w:left="993" w:hanging="426"/>
        <w:jc w:val="both"/>
        <w:rPr>
          <w:rFonts w:ascii="Arial" w:hAnsi="Arial" w:cs="Arial"/>
          <w:sz w:val="22"/>
          <w:szCs w:val="22"/>
        </w:rPr>
      </w:pPr>
      <w:r w:rsidRPr="00615DAD">
        <w:rPr>
          <w:rFonts w:ascii="Arial" w:hAnsi="Arial" w:cs="Arial"/>
          <w:sz w:val="22"/>
          <w:szCs w:val="22"/>
        </w:rPr>
        <w:t>instrukcję obsługi</w:t>
      </w:r>
    </w:p>
    <w:p w14:paraId="519B999B" w14:textId="58B62B16" w:rsidR="003B2694" w:rsidRPr="00615DAD" w:rsidRDefault="003B2694" w:rsidP="009D6099">
      <w:pPr>
        <w:pStyle w:val="Akapitzlist"/>
        <w:numPr>
          <w:ilvl w:val="1"/>
          <w:numId w:val="4"/>
        </w:numPr>
        <w:ind w:left="993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karty gwarancyjne</w:t>
      </w:r>
      <w:r w:rsidR="009F0474">
        <w:rPr>
          <w:rFonts w:ascii="Arial" w:hAnsi="Arial" w:cs="Arial"/>
          <w:sz w:val="22"/>
          <w:szCs w:val="22"/>
        </w:rPr>
        <w:t>, certyfikaty, karty katalogowe produktów</w:t>
      </w:r>
    </w:p>
    <w:p w14:paraId="2BE25C34" w14:textId="77777777" w:rsidR="00A8436F" w:rsidRPr="00615DAD" w:rsidRDefault="00DB4520" w:rsidP="009D6099">
      <w:pPr>
        <w:pStyle w:val="Akapitzlist"/>
        <w:numPr>
          <w:ilvl w:val="1"/>
          <w:numId w:val="4"/>
        </w:numPr>
        <w:ind w:left="993" w:hanging="426"/>
        <w:jc w:val="both"/>
        <w:rPr>
          <w:rFonts w:ascii="Arial" w:hAnsi="Arial" w:cs="Arial"/>
          <w:sz w:val="22"/>
          <w:szCs w:val="22"/>
        </w:rPr>
      </w:pPr>
      <w:r w:rsidRPr="00615DAD">
        <w:rPr>
          <w:rFonts w:ascii="Arial" w:hAnsi="Arial" w:cs="Arial"/>
          <w:sz w:val="22"/>
          <w:szCs w:val="22"/>
        </w:rPr>
        <w:t>całość dokumentacji w języku polskim</w:t>
      </w:r>
    </w:p>
    <w:p w14:paraId="25F7F229" w14:textId="77777777" w:rsidR="00A8436F" w:rsidRPr="00615DAD" w:rsidRDefault="00A8436F" w:rsidP="009D6099">
      <w:pPr>
        <w:pStyle w:val="Akapitzlist"/>
        <w:ind w:left="993"/>
        <w:jc w:val="both"/>
        <w:rPr>
          <w:rFonts w:ascii="Arial" w:hAnsi="Arial" w:cs="Arial"/>
          <w:sz w:val="22"/>
          <w:szCs w:val="22"/>
        </w:rPr>
      </w:pPr>
    </w:p>
    <w:p w14:paraId="3411DC5F" w14:textId="77777777" w:rsidR="00A8436F" w:rsidRPr="00615DAD" w:rsidRDefault="00A8436F" w:rsidP="009D6099">
      <w:pPr>
        <w:jc w:val="both"/>
        <w:rPr>
          <w:rFonts w:ascii="Arial" w:hAnsi="Arial" w:cs="Arial"/>
        </w:rPr>
      </w:pPr>
    </w:p>
    <w:p w14:paraId="2C3FFB4F" w14:textId="77777777" w:rsidR="00A8436F" w:rsidRPr="00615DAD" w:rsidRDefault="00A8436F" w:rsidP="009D6099">
      <w:pPr>
        <w:jc w:val="both"/>
        <w:rPr>
          <w:rFonts w:ascii="Arial" w:hAnsi="Arial" w:cs="Arial"/>
        </w:rPr>
      </w:pPr>
    </w:p>
    <w:sectPr w:rsidR="00A8436F" w:rsidRPr="00615DAD" w:rsidSect="00FE36B7">
      <w:headerReference w:type="default" r:id="rId8"/>
      <w:pgSz w:w="11906" w:h="16838"/>
      <w:pgMar w:top="993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65AE3" w14:textId="77777777" w:rsidR="00EC0154" w:rsidRDefault="00EC0154">
      <w:pPr>
        <w:spacing w:after="0" w:line="240" w:lineRule="auto"/>
      </w:pPr>
      <w:r>
        <w:separator/>
      </w:r>
    </w:p>
  </w:endnote>
  <w:endnote w:type="continuationSeparator" w:id="0">
    <w:p w14:paraId="237693C1" w14:textId="77777777" w:rsidR="00EC0154" w:rsidRDefault="00EC0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19CAE" w14:textId="77777777" w:rsidR="00EC0154" w:rsidRDefault="00EC0154">
      <w:pPr>
        <w:spacing w:after="0" w:line="240" w:lineRule="auto"/>
      </w:pPr>
      <w:r>
        <w:separator/>
      </w:r>
    </w:p>
  </w:footnote>
  <w:footnote w:type="continuationSeparator" w:id="0">
    <w:p w14:paraId="29114F00" w14:textId="77777777" w:rsidR="00EC0154" w:rsidRDefault="00EC0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48E40" w14:textId="6CF3F5DB" w:rsidR="00605D6C" w:rsidRDefault="00605D6C" w:rsidP="00605D6C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1CC4FF8" wp14:editId="3C7E13D8">
          <wp:simplePos x="0" y="0"/>
          <wp:positionH relativeFrom="column">
            <wp:posOffset>228600</wp:posOffset>
          </wp:positionH>
          <wp:positionV relativeFrom="paragraph">
            <wp:posOffset>-209550</wp:posOffset>
          </wp:positionV>
          <wp:extent cx="3831590" cy="990600"/>
          <wp:effectExtent l="0" t="0" r="0" b="0"/>
          <wp:wrapTopAndBottom/>
          <wp:docPr id="8627443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159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6C1DE8" w14:textId="77777777" w:rsidR="00605D6C" w:rsidRDefault="00605D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0057"/>
    <w:multiLevelType w:val="multilevel"/>
    <w:tmpl w:val="7BDC3C4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54663"/>
    <w:multiLevelType w:val="hybridMultilevel"/>
    <w:tmpl w:val="D8305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96D42"/>
    <w:multiLevelType w:val="hybridMultilevel"/>
    <w:tmpl w:val="BB821EAE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D70DC4"/>
    <w:multiLevelType w:val="hybridMultilevel"/>
    <w:tmpl w:val="8EBEA256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06192B"/>
    <w:multiLevelType w:val="hybridMultilevel"/>
    <w:tmpl w:val="76A2C286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6068E2"/>
    <w:multiLevelType w:val="hybridMultilevel"/>
    <w:tmpl w:val="E7EAB936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801206"/>
    <w:multiLevelType w:val="hybridMultilevel"/>
    <w:tmpl w:val="24EAB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013C2"/>
    <w:multiLevelType w:val="hybridMultilevel"/>
    <w:tmpl w:val="11E25C2E"/>
    <w:lvl w:ilvl="0" w:tplc="0415000F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8" w15:restartNumberingAfterBreak="0">
    <w:nsid w:val="1DFD259C"/>
    <w:multiLevelType w:val="hybridMultilevel"/>
    <w:tmpl w:val="26225CAA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CF26A3"/>
    <w:multiLevelType w:val="hybridMultilevel"/>
    <w:tmpl w:val="F3D86DD2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7A1230"/>
    <w:multiLevelType w:val="hybridMultilevel"/>
    <w:tmpl w:val="E3E8E86E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6A138D"/>
    <w:multiLevelType w:val="multilevel"/>
    <w:tmpl w:val="72D23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8067A7"/>
    <w:multiLevelType w:val="hybridMultilevel"/>
    <w:tmpl w:val="97B6B258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9372AF"/>
    <w:multiLevelType w:val="hybridMultilevel"/>
    <w:tmpl w:val="0E7AB280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30075F"/>
    <w:multiLevelType w:val="hybridMultilevel"/>
    <w:tmpl w:val="0FFCB916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5D48E3"/>
    <w:multiLevelType w:val="hybridMultilevel"/>
    <w:tmpl w:val="C22ED7C0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3716FA"/>
    <w:multiLevelType w:val="hybridMultilevel"/>
    <w:tmpl w:val="3F60943E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564B29"/>
    <w:multiLevelType w:val="hybridMultilevel"/>
    <w:tmpl w:val="733A14B0"/>
    <w:lvl w:ilvl="0" w:tplc="FC420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E70257"/>
    <w:multiLevelType w:val="multilevel"/>
    <w:tmpl w:val="01F8FEF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7E2CC8"/>
    <w:multiLevelType w:val="hybridMultilevel"/>
    <w:tmpl w:val="615C771A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773BC1"/>
    <w:multiLevelType w:val="hybridMultilevel"/>
    <w:tmpl w:val="26FC138E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2E340D"/>
    <w:multiLevelType w:val="hybridMultilevel"/>
    <w:tmpl w:val="3D3EC8B8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45D0E2D"/>
    <w:multiLevelType w:val="hybridMultilevel"/>
    <w:tmpl w:val="F674898C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0F0B96"/>
    <w:multiLevelType w:val="hybridMultilevel"/>
    <w:tmpl w:val="6BC258DA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924802"/>
    <w:multiLevelType w:val="hybridMultilevel"/>
    <w:tmpl w:val="8F66C4D0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F51EB1"/>
    <w:multiLevelType w:val="hybridMultilevel"/>
    <w:tmpl w:val="0B203EF0"/>
    <w:lvl w:ilvl="0" w:tplc="FAB8E9FA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191FB8"/>
    <w:multiLevelType w:val="hybridMultilevel"/>
    <w:tmpl w:val="3F701658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9E6E36"/>
    <w:multiLevelType w:val="hybridMultilevel"/>
    <w:tmpl w:val="DF4C17F2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E52B63"/>
    <w:multiLevelType w:val="hybridMultilevel"/>
    <w:tmpl w:val="5AA62AF2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FD27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9F30DFE"/>
    <w:multiLevelType w:val="multilevel"/>
    <w:tmpl w:val="EB52573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A96005F"/>
    <w:multiLevelType w:val="hybridMultilevel"/>
    <w:tmpl w:val="E0E66ABA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0CF248A"/>
    <w:multiLevelType w:val="hybridMultilevel"/>
    <w:tmpl w:val="6248C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D45C77"/>
    <w:multiLevelType w:val="hybridMultilevel"/>
    <w:tmpl w:val="04709F72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EB2BEA"/>
    <w:multiLevelType w:val="hybridMultilevel"/>
    <w:tmpl w:val="D01A0CAA"/>
    <w:lvl w:ilvl="0" w:tplc="FC420158">
      <w:start w:val="1"/>
      <w:numFmt w:val="bullet"/>
      <w:lvlText w:val=""/>
      <w:lvlJc w:val="left"/>
      <w:pPr>
        <w:ind w:left="3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35" w15:restartNumberingAfterBreak="0">
    <w:nsid w:val="665A5165"/>
    <w:multiLevelType w:val="hybridMultilevel"/>
    <w:tmpl w:val="23CA4B3A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037CAB"/>
    <w:multiLevelType w:val="hybridMultilevel"/>
    <w:tmpl w:val="FF5E6858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D9944D7"/>
    <w:multiLevelType w:val="multilevel"/>
    <w:tmpl w:val="6D689AD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984367"/>
    <w:multiLevelType w:val="hybridMultilevel"/>
    <w:tmpl w:val="1DCECDE6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073B9C"/>
    <w:multiLevelType w:val="hybridMultilevel"/>
    <w:tmpl w:val="95F8F91C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1967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7B03C8"/>
    <w:multiLevelType w:val="hybridMultilevel"/>
    <w:tmpl w:val="902C7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5652FD"/>
    <w:multiLevelType w:val="hybridMultilevel"/>
    <w:tmpl w:val="1806E510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C71C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80496149">
    <w:abstractNumId w:val="41"/>
  </w:num>
  <w:num w:numId="2" w16cid:durableId="566493844">
    <w:abstractNumId w:val="40"/>
  </w:num>
  <w:num w:numId="3" w16cid:durableId="557933135">
    <w:abstractNumId w:val="25"/>
  </w:num>
  <w:num w:numId="4" w16cid:durableId="1426657317">
    <w:abstractNumId w:val="29"/>
  </w:num>
  <w:num w:numId="5" w16cid:durableId="2033064762">
    <w:abstractNumId w:val="43"/>
  </w:num>
  <w:num w:numId="6" w16cid:durableId="972908853">
    <w:abstractNumId w:val="1"/>
  </w:num>
  <w:num w:numId="7" w16cid:durableId="834149823">
    <w:abstractNumId w:val="34"/>
  </w:num>
  <w:num w:numId="8" w16cid:durableId="1558391608">
    <w:abstractNumId w:val="15"/>
  </w:num>
  <w:num w:numId="9" w16cid:durableId="1063793232">
    <w:abstractNumId w:val="12"/>
  </w:num>
  <w:num w:numId="10" w16cid:durableId="1119908275">
    <w:abstractNumId w:val="37"/>
  </w:num>
  <w:num w:numId="11" w16cid:durableId="1150056319">
    <w:abstractNumId w:val="4"/>
  </w:num>
  <w:num w:numId="12" w16cid:durableId="1285119671">
    <w:abstractNumId w:val="36"/>
  </w:num>
  <w:num w:numId="13" w16cid:durableId="939992128">
    <w:abstractNumId w:val="19"/>
  </w:num>
  <w:num w:numId="14" w16cid:durableId="1660618741">
    <w:abstractNumId w:val="39"/>
  </w:num>
  <w:num w:numId="15" w16cid:durableId="1743135128">
    <w:abstractNumId w:val="18"/>
  </w:num>
  <w:num w:numId="16" w16cid:durableId="2138136914">
    <w:abstractNumId w:val="16"/>
  </w:num>
  <w:num w:numId="17" w16cid:durableId="2087720344">
    <w:abstractNumId w:val="27"/>
  </w:num>
  <w:num w:numId="18" w16cid:durableId="547913663">
    <w:abstractNumId w:val="6"/>
  </w:num>
  <w:num w:numId="19" w16cid:durableId="1156068912">
    <w:abstractNumId w:val="35"/>
  </w:num>
  <w:num w:numId="20" w16cid:durableId="140927037">
    <w:abstractNumId w:val="38"/>
  </w:num>
  <w:num w:numId="21" w16cid:durableId="456797552">
    <w:abstractNumId w:val="30"/>
  </w:num>
  <w:num w:numId="22" w16cid:durableId="2081436523">
    <w:abstractNumId w:val="20"/>
  </w:num>
  <w:num w:numId="23" w16cid:durableId="900097778">
    <w:abstractNumId w:val="21"/>
  </w:num>
  <w:num w:numId="24" w16cid:durableId="1425421196">
    <w:abstractNumId w:val="2"/>
  </w:num>
  <w:num w:numId="25" w16cid:durableId="939797516">
    <w:abstractNumId w:val="11"/>
  </w:num>
  <w:num w:numId="26" w16cid:durableId="1818375661">
    <w:abstractNumId w:val="23"/>
  </w:num>
  <w:num w:numId="27" w16cid:durableId="2134321026">
    <w:abstractNumId w:val="22"/>
  </w:num>
  <w:num w:numId="28" w16cid:durableId="229657172">
    <w:abstractNumId w:val="8"/>
  </w:num>
  <w:num w:numId="29" w16cid:durableId="72510875">
    <w:abstractNumId w:val="28"/>
  </w:num>
  <w:num w:numId="30" w16cid:durableId="1618104857">
    <w:abstractNumId w:val="10"/>
  </w:num>
  <w:num w:numId="31" w16cid:durableId="711342069">
    <w:abstractNumId w:val="0"/>
  </w:num>
  <w:num w:numId="32" w16cid:durableId="845441017">
    <w:abstractNumId w:val="33"/>
  </w:num>
  <w:num w:numId="33" w16cid:durableId="1474954182">
    <w:abstractNumId w:val="26"/>
  </w:num>
  <w:num w:numId="34" w16cid:durableId="104155434">
    <w:abstractNumId w:val="24"/>
  </w:num>
  <w:num w:numId="35" w16cid:durableId="255942767">
    <w:abstractNumId w:val="3"/>
  </w:num>
  <w:num w:numId="36" w16cid:durableId="27802119">
    <w:abstractNumId w:val="14"/>
  </w:num>
  <w:num w:numId="37" w16cid:durableId="585312461">
    <w:abstractNumId w:val="42"/>
  </w:num>
  <w:num w:numId="38" w16cid:durableId="1711878024">
    <w:abstractNumId w:val="17"/>
  </w:num>
  <w:num w:numId="39" w16cid:durableId="1840805194">
    <w:abstractNumId w:val="31"/>
  </w:num>
  <w:num w:numId="40" w16cid:durableId="1790471089">
    <w:abstractNumId w:val="5"/>
  </w:num>
  <w:num w:numId="41" w16cid:durableId="1494174503">
    <w:abstractNumId w:val="9"/>
  </w:num>
  <w:num w:numId="42" w16cid:durableId="1363481203">
    <w:abstractNumId w:val="13"/>
  </w:num>
  <w:num w:numId="43" w16cid:durableId="1884247738">
    <w:abstractNumId w:val="7"/>
  </w:num>
  <w:num w:numId="44" w16cid:durableId="886188622">
    <w:abstractNumId w:val="3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36F"/>
    <w:rsid w:val="00011215"/>
    <w:rsid w:val="000345CA"/>
    <w:rsid w:val="00061A53"/>
    <w:rsid w:val="00102BD9"/>
    <w:rsid w:val="00180A62"/>
    <w:rsid w:val="001815AD"/>
    <w:rsid w:val="001822FA"/>
    <w:rsid w:val="001C31B6"/>
    <w:rsid w:val="002C12F6"/>
    <w:rsid w:val="002D2F1E"/>
    <w:rsid w:val="002E5FD6"/>
    <w:rsid w:val="00313CB5"/>
    <w:rsid w:val="0031690E"/>
    <w:rsid w:val="00371F4E"/>
    <w:rsid w:val="003A2716"/>
    <w:rsid w:val="003B2694"/>
    <w:rsid w:val="003D61C9"/>
    <w:rsid w:val="00460D7A"/>
    <w:rsid w:val="004727DE"/>
    <w:rsid w:val="00493705"/>
    <w:rsid w:val="00493A5F"/>
    <w:rsid w:val="004A6E8D"/>
    <w:rsid w:val="005061CB"/>
    <w:rsid w:val="0052079B"/>
    <w:rsid w:val="00542DD0"/>
    <w:rsid w:val="00566D5C"/>
    <w:rsid w:val="005A5CA9"/>
    <w:rsid w:val="005C70D9"/>
    <w:rsid w:val="005E02A7"/>
    <w:rsid w:val="005F30FD"/>
    <w:rsid w:val="00605D6C"/>
    <w:rsid w:val="00615DAD"/>
    <w:rsid w:val="006161FA"/>
    <w:rsid w:val="006962F0"/>
    <w:rsid w:val="006F6586"/>
    <w:rsid w:val="006F7963"/>
    <w:rsid w:val="00764196"/>
    <w:rsid w:val="00792912"/>
    <w:rsid w:val="007C0360"/>
    <w:rsid w:val="007D585C"/>
    <w:rsid w:val="007D6F0F"/>
    <w:rsid w:val="00827E18"/>
    <w:rsid w:val="008B12B4"/>
    <w:rsid w:val="008F2EC3"/>
    <w:rsid w:val="009D6099"/>
    <w:rsid w:val="009E380C"/>
    <w:rsid w:val="009F0474"/>
    <w:rsid w:val="00A42C1E"/>
    <w:rsid w:val="00A50DDA"/>
    <w:rsid w:val="00A8436F"/>
    <w:rsid w:val="00A96C35"/>
    <w:rsid w:val="00AA27DD"/>
    <w:rsid w:val="00AB09DB"/>
    <w:rsid w:val="00AB147B"/>
    <w:rsid w:val="00AC66FC"/>
    <w:rsid w:val="00AE6DAC"/>
    <w:rsid w:val="00AF12A8"/>
    <w:rsid w:val="00B264FB"/>
    <w:rsid w:val="00B5346F"/>
    <w:rsid w:val="00BB1773"/>
    <w:rsid w:val="00BE0767"/>
    <w:rsid w:val="00C02520"/>
    <w:rsid w:val="00C02EA7"/>
    <w:rsid w:val="00D05D19"/>
    <w:rsid w:val="00D0614B"/>
    <w:rsid w:val="00D077DF"/>
    <w:rsid w:val="00D7781A"/>
    <w:rsid w:val="00DB4520"/>
    <w:rsid w:val="00DE1B07"/>
    <w:rsid w:val="00E26ED5"/>
    <w:rsid w:val="00E311D9"/>
    <w:rsid w:val="00E82369"/>
    <w:rsid w:val="00EB0ABA"/>
    <w:rsid w:val="00EC0154"/>
    <w:rsid w:val="00EC774D"/>
    <w:rsid w:val="00ED6AEA"/>
    <w:rsid w:val="00EE5039"/>
    <w:rsid w:val="00F32448"/>
    <w:rsid w:val="00F36743"/>
    <w:rsid w:val="00F860B5"/>
    <w:rsid w:val="00FA0177"/>
    <w:rsid w:val="00FE3404"/>
    <w:rsid w:val="00FE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B4EA8"/>
  <w15:chartTrackingRefBased/>
  <w15:docId w15:val="{C51CDC06-119D-4335-B6CF-2D51BDD35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5tqyf">
    <w:name w:val="m5tqyf"/>
    <w:basedOn w:val="Domylnaczcionkaakapitu"/>
  </w:style>
  <w:style w:type="character" w:styleId="Hipercze">
    <w:name w:val="Hyperlink"/>
    <w:basedOn w:val="Domylnaczcionkaakapitu"/>
    <w:uiPriority w:val="99"/>
    <w:semiHidden/>
    <w:unhideWhenUsed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Nagwek3Znak">
    <w:name w:val="Nagłówek 3 Znak"/>
    <w:basedOn w:val="Domylnaczcionkaakapitu"/>
    <w:link w:val="Nagwek3"/>
    <w:uiPriority w:val="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1922</Words>
  <Characters>11532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Gargas</dc:creator>
  <cp:keywords/>
  <dc:description/>
  <cp:lastModifiedBy>Ewa Zyskowska</cp:lastModifiedBy>
  <cp:revision>58</cp:revision>
  <cp:lastPrinted>2026-03-24T09:55:00Z</cp:lastPrinted>
  <dcterms:created xsi:type="dcterms:W3CDTF">2026-03-19T08:24:00Z</dcterms:created>
  <dcterms:modified xsi:type="dcterms:W3CDTF">2026-04-10T05:49:00Z</dcterms:modified>
</cp:coreProperties>
</file>